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F8" w:rsidRPr="00524349" w:rsidRDefault="00E828F8" w:rsidP="00376A94">
      <w:pPr>
        <w:spacing w:line="360" w:lineRule="auto"/>
        <w:jc w:val="center"/>
        <w:rPr>
          <w:rFonts w:hint="eastAsia"/>
          <w:b/>
          <w:sz w:val="36"/>
          <w:szCs w:val="36"/>
        </w:rPr>
      </w:pPr>
      <w:r w:rsidRPr="00524349">
        <w:rPr>
          <w:rFonts w:hint="eastAsia"/>
          <w:b/>
          <w:sz w:val="36"/>
          <w:szCs w:val="36"/>
        </w:rPr>
        <w:t>教育部关于加强家庭教育工作的指导意见</w:t>
      </w:r>
    </w:p>
    <w:p w:rsidR="00E828F8" w:rsidRPr="00376A94" w:rsidRDefault="00E828F8" w:rsidP="00376A94">
      <w:pPr>
        <w:spacing w:line="360" w:lineRule="auto"/>
        <w:rPr>
          <w:rFonts w:hint="eastAsia"/>
          <w:sz w:val="24"/>
          <w:szCs w:val="24"/>
        </w:rPr>
      </w:pPr>
      <w:r w:rsidRPr="00376A94">
        <w:rPr>
          <w:rFonts w:hint="eastAsia"/>
          <w:sz w:val="24"/>
          <w:szCs w:val="24"/>
        </w:rPr>
        <w:t>各省、自治区、直辖市教育厅（教委），新疆生产建设兵团教育局：</w:t>
      </w:r>
    </w:p>
    <w:p w:rsidR="00E828F8" w:rsidRPr="00376A94" w:rsidRDefault="00E828F8" w:rsidP="00376A94">
      <w:pPr>
        <w:spacing w:line="360" w:lineRule="auto"/>
        <w:rPr>
          <w:rFonts w:hint="eastAsia"/>
          <w:sz w:val="24"/>
          <w:szCs w:val="24"/>
        </w:rPr>
      </w:pPr>
      <w:r w:rsidRPr="00376A94">
        <w:rPr>
          <w:rFonts w:hint="eastAsia"/>
          <w:sz w:val="24"/>
          <w:szCs w:val="24"/>
        </w:rPr>
        <w:t xml:space="preserve">　　为深入贯彻党的十八大和十八届三中、四中全会精神以及习近平总书记系列重要讲话精神，落实教育规划纲要，积极发挥家庭教育在少年儿童成长过程中的重要作用，促进学生健康成长和全面发展，现就加强家庭教育工作提出如下指导意见。</w:t>
      </w:r>
      <w:bookmarkStart w:id="0" w:name="_GoBack"/>
      <w:bookmarkEnd w:id="0"/>
    </w:p>
    <w:p w:rsidR="00E828F8" w:rsidRPr="00376A94" w:rsidRDefault="00E828F8" w:rsidP="00376A94">
      <w:pPr>
        <w:spacing w:line="360" w:lineRule="auto"/>
        <w:rPr>
          <w:rFonts w:hint="eastAsia"/>
          <w:sz w:val="24"/>
          <w:szCs w:val="24"/>
        </w:rPr>
      </w:pPr>
      <w:r w:rsidRPr="00376A94">
        <w:rPr>
          <w:rFonts w:hint="eastAsia"/>
          <w:sz w:val="24"/>
          <w:szCs w:val="24"/>
        </w:rPr>
        <w:t xml:space="preserve">　　一、充分认识加强家庭教育工作的重要意义</w:t>
      </w:r>
    </w:p>
    <w:p w:rsidR="00E828F8" w:rsidRPr="00376A94" w:rsidRDefault="00E828F8" w:rsidP="00376A94">
      <w:pPr>
        <w:spacing w:line="360" w:lineRule="auto"/>
        <w:rPr>
          <w:rFonts w:hint="eastAsia"/>
          <w:sz w:val="24"/>
          <w:szCs w:val="24"/>
        </w:rPr>
      </w:pPr>
      <w:r w:rsidRPr="00376A94">
        <w:rPr>
          <w:rFonts w:hint="eastAsia"/>
          <w:sz w:val="24"/>
          <w:szCs w:val="24"/>
        </w:rPr>
        <w:t xml:space="preserve">　　家庭是社会的基本细胞。注重家庭、注重家教、注重家风，对于国家发展、民族进步、社会和谐具有十分重要的意义。家庭是孩子的第一个课堂，父母是孩子的第一任老师。家庭教育工作开展的如何，关系到孩子的终身发展，关系到千家万户的切身利益，关系到国家和民族的未来。近年来，经过各地不断努力探索，家庭教育工作取得了积极进展，但还存在认识不到位、教育水平不高、相关资源缺乏等问题，导致一些家庭出现了重智轻德、</w:t>
      </w:r>
      <w:proofErr w:type="gramStart"/>
      <w:r w:rsidRPr="00376A94">
        <w:rPr>
          <w:rFonts w:hint="eastAsia"/>
          <w:sz w:val="24"/>
          <w:szCs w:val="24"/>
        </w:rPr>
        <w:t>重知轻能</w:t>
      </w:r>
      <w:proofErr w:type="gramEnd"/>
      <w:r w:rsidRPr="00376A94">
        <w:rPr>
          <w:rFonts w:hint="eastAsia"/>
          <w:sz w:val="24"/>
          <w:szCs w:val="24"/>
        </w:rPr>
        <w:t>、过分宠爱、过高要求等现象，影响了孩子的健康成长和全面发展。当前，我国正处在全面建成小康社会的关键阶段，提升家长素质，提高育人水平，家庭教育工作承担着重要的责任和使命。各地教育部门和中小学幼儿园要从落实中央“四个全面”战略布局的高度，不断加强家庭教育工作，进一步明确家长在家庭教育中的主体责任，充分发挥学校在家庭教育中的重要作用，加快形成家庭教育社会支持网络，推动家庭、学校、社会密切配合，共同培养德智体美劳全面发展的社会主义建设者和接班人。</w:t>
      </w:r>
    </w:p>
    <w:p w:rsidR="00E828F8" w:rsidRPr="00376A94" w:rsidRDefault="00E828F8" w:rsidP="00376A94">
      <w:pPr>
        <w:spacing w:line="360" w:lineRule="auto"/>
        <w:rPr>
          <w:rFonts w:hint="eastAsia"/>
          <w:sz w:val="24"/>
          <w:szCs w:val="24"/>
        </w:rPr>
      </w:pPr>
      <w:r w:rsidRPr="00376A94">
        <w:rPr>
          <w:rFonts w:hint="eastAsia"/>
          <w:sz w:val="24"/>
          <w:szCs w:val="24"/>
        </w:rPr>
        <w:t xml:space="preserve">　　二、进一步明确家长在家庭教育中的主体责任</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1.</w:t>
      </w:r>
      <w:r w:rsidRPr="00376A94">
        <w:rPr>
          <w:rFonts w:hint="eastAsia"/>
          <w:sz w:val="24"/>
          <w:szCs w:val="24"/>
        </w:rPr>
        <w:t>依法履行家庭教育职责。教育孩子是父母或者其他监护人的法定职责。广大家长要及时了解掌握孩子不同年龄段的表现和成长特点，真正做到因材施教，不断提高家庭教育的针对性；要始终坚持儿童为本，尊重孩子的合理需要和个性，创设适合孩子成长的必要条件和生活情境，努力把握家庭教育的规律性；要提升自身素质和能力，积极发挥榜样作用，与学校、社会共同形成教育合力，避免缺教少护、教而不当，切实增强家庭教育的有效性。</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2.</w:t>
      </w:r>
      <w:r w:rsidRPr="00376A94">
        <w:rPr>
          <w:rFonts w:hint="eastAsia"/>
          <w:sz w:val="24"/>
          <w:szCs w:val="24"/>
        </w:rPr>
        <w:t>严格遵循孩子成长规律。学龄前儿童家长要为孩子提供健康、丰富的生活和活动环境，培养孩子健康体魄、良好生活习惯和品德行为，让他们在快乐的童年生活中获得有益于身心发展的经验。小学生家长要督促孩子坚持体育锻炼，增</w:t>
      </w:r>
      <w:r w:rsidRPr="00376A94">
        <w:rPr>
          <w:rFonts w:hint="eastAsia"/>
          <w:sz w:val="24"/>
          <w:szCs w:val="24"/>
        </w:rPr>
        <w:lastRenderedPageBreak/>
        <w:t>长自我保护知识和基本自救技能，鼓励参与劳动，养成良好生活自理习惯和学习习惯，引导孩子学会感恩父母、诚实为人、诚实做事。中学生家长要对孩子开展性别教育、媒介素养教育，培养孩子积极学业态度，与学校配合减轻孩子过重学业负担，指导孩子学会自主选择。切实消除学校减负、家长增负，不问兴趣、盲目报班，不做“虎妈”“狼爸”。</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3.</w:t>
      </w:r>
      <w:r w:rsidRPr="00376A94">
        <w:rPr>
          <w:rFonts w:hint="eastAsia"/>
          <w:sz w:val="24"/>
          <w:szCs w:val="24"/>
        </w:rPr>
        <w:t>不断提升家庭教育水平。广大家长要全面学习家庭教育知识，系统掌握家庭教育科学理念和方法，增强家庭教育本领，用正确思想、正确方法、正确行动教育引导孩子；不断更新家庭教育观念，坚持立德树人导向，以端正的育儿观、成才观、成人</w:t>
      </w:r>
      <w:proofErr w:type="gramStart"/>
      <w:r w:rsidRPr="00376A94">
        <w:rPr>
          <w:rFonts w:hint="eastAsia"/>
          <w:sz w:val="24"/>
          <w:szCs w:val="24"/>
        </w:rPr>
        <w:t>观引导</w:t>
      </w:r>
      <w:proofErr w:type="gramEnd"/>
      <w:r w:rsidRPr="00376A94">
        <w:rPr>
          <w:rFonts w:hint="eastAsia"/>
          <w:sz w:val="24"/>
          <w:szCs w:val="24"/>
        </w:rPr>
        <w:t>孩子逐渐形成正确的世界观、人生观、价值观；不断提高自身素质，重视以身作则和言传身教，要时时处处给孩子做榜样，以自身健康的思想、良好的品行影响和帮助孩子养成好思想、好品格、好习惯；努力拓展家庭教育空间，不断创造家庭教育机会，积极主动与学校沟通孩子情况，支持孩子参加适合的社会实践，推动家庭教育和学校教育、社会教育有机融合。</w:t>
      </w:r>
    </w:p>
    <w:p w:rsidR="00E828F8" w:rsidRPr="00376A94" w:rsidRDefault="00E828F8" w:rsidP="00376A94">
      <w:pPr>
        <w:spacing w:line="360" w:lineRule="auto"/>
        <w:rPr>
          <w:rFonts w:hint="eastAsia"/>
          <w:sz w:val="24"/>
          <w:szCs w:val="24"/>
        </w:rPr>
      </w:pPr>
      <w:r w:rsidRPr="00376A94">
        <w:rPr>
          <w:rFonts w:hint="eastAsia"/>
          <w:sz w:val="24"/>
          <w:szCs w:val="24"/>
        </w:rPr>
        <w:t xml:space="preserve">　　三、充分发挥学校在家庭教育中的重要作用</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1.</w:t>
      </w:r>
      <w:r w:rsidRPr="00376A94">
        <w:rPr>
          <w:rFonts w:hint="eastAsia"/>
          <w:sz w:val="24"/>
          <w:szCs w:val="24"/>
        </w:rPr>
        <w:t>强化学校家庭教育工作指导。各地教育部门要切实加强对行政区域内中小学幼儿园家庭教育工作的指导，推动形成政府主导、部门协作、家长参与、学校组织、社会支持的家庭教育工作格局。中小学幼儿园要建立健全家庭教育工作机制，统筹家长委员会、家长学校、家长会、家访、家长开放日、家长接待日等各种家校沟通渠道，逐步建成以分管德育工作的校长、幼儿园园长、中小学德育主任、年级长、班主任、德育课老师为主体，专家学者和优秀家长共同参与，专兼职相结合的家庭教育骨干力量。将家庭教育工作纳入教育行政干部和中小学校长培训内容，将学校安排的家庭教育指导服务计入工作量。</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2.</w:t>
      </w:r>
      <w:r w:rsidRPr="00376A94">
        <w:rPr>
          <w:rFonts w:hint="eastAsia"/>
          <w:sz w:val="24"/>
          <w:szCs w:val="24"/>
        </w:rPr>
        <w:t>丰富学校指导服务内容。各地教育部门和中小学幼儿园要坚持立德树人根本任务，将社会主义核心价值观融入家庭教育工作实践，将中华民族优秀传统家庭美德发扬光大。要举办家长培训讲座和咨询服务，开展先进教育理念和科学育人知识指导；举办经验交流会，通过优秀家长现身说法、案例教学发挥优秀家庭示范带动作用。组织社会实践活动，定期开展家长和学生共同参与的参观体验、专题调查、</w:t>
      </w:r>
      <w:proofErr w:type="gramStart"/>
      <w:r w:rsidRPr="00376A94">
        <w:rPr>
          <w:rFonts w:hint="eastAsia"/>
          <w:sz w:val="24"/>
          <w:szCs w:val="24"/>
        </w:rPr>
        <w:t>研</w:t>
      </w:r>
      <w:proofErr w:type="gramEnd"/>
      <w:r w:rsidRPr="00376A94">
        <w:rPr>
          <w:rFonts w:hint="eastAsia"/>
          <w:sz w:val="24"/>
          <w:szCs w:val="24"/>
        </w:rPr>
        <w:t>学旅行、红色旅游、志愿服务和社会公益活动。以重大纪念日、民族传统节日为契机，通过丰富多彩、生动活泼的文艺、体育等活动增进亲子沟通</w:t>
      </w:r>
      <w:r w:rsidRPr="00376A94">
        <w:rPr>
          <w:rFonts w:hint="eastAsia"/>
          <w:sz w:val="24"/>
          <w:szCs w:val="24"/>
        </w:rPr>
        <w:lastRenderedPageBreak/>
        <w:t>和交流。及时了解、沟通和反馈学生思想状况和行为表现，营造良好家</w:t>
      </w:r>
      <w:proofErr w:type="gramStart"/>
      <w:r w:rsidRPr="00376A94">
        <w:rPr>
          <w:rFonts w:hint="eastAsia"/>
          <w:sz w:val="24"/>
          <w:szCs w:val="24"/>
        </w:rPr>
        <w:t>校关系</w:t>
      </w:r>
      <w:proofErr w:type="gramEnd"/>
      <w:r w:rsidRPr="00376A94">
        <w:rPr>
          <w:rFonts w:hint="eastAsia"/>
          <w:sz w:val="24"/>
          <w:szCs w:val="24"/>
        </w:rPr>
        <w:t>和共同育人氛围。</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3.</w:t>
      </w:r>
      <w:r w:rsidRPr="00376A94">
        <w:rPr>
          <w:rFonts w:hint="eastAsia"/>
          <w:sz w:val="24"/>
          <w:szCs w:val="24"/>
        </w:rPr>
        <w:t>发挥好家长委员会作用。各地教育部门要采取有效措施加快推进中小学幼儿园普遍建立家长委员会，推动建立年级、班级家长委员会。中小学幼儿园要将家长委员会纳入学校日常管理，制订家长委员会章程，将家庭教育指导服务作为重要任务。家长委员会要邀请有关专家、学校校长和相关教师、优秀父母组成家庭教育讲师团，面向广大家长定期宣传党的教育方针、相关法律法规和政策，传播科学的家庭教育理念、知识和方法，组织开展形式多样的家庭教育指导服务和实践活动。</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4.</w:t>
      </w:r>
      <w:r w:rsidRPr="00376A94">
        <w:rPr>
          <w:rFonts w:hint="eastAsia"/>
          <w:sz w:val="24"/>
          <w:szCs w:val="24"/>
        </w:rPr>
        <w:t>共同办好家长学校。各地教育部门和中小学幼儿园要配合妇联、关工委等相关组织，在队伍、场所、教学计划、活动开展等方面给予协助，共同办好家长学校。中小学幼儿园要把家长学校纳入学校工作的总体部署，帮助和支持家长学校组织专家团队，聘请专业人士和志愿者，设计较为具体的家庭教育纲目和课程，开发家庭教育教材和活动指导手册。中小学家长学校每学期至少组织</w:t>
      </w:r>
      <w:r w:rsidRPr="00376A94">
        <w:rPr>
          <w:rFonts w:hint="eastAsia"/>
          <w:sz w:val="24"/>
          <w:szCs w:val="24"/>
        </w:rPr>
        <w:t>1</w:t>
      </w:r>
      <w:r w:rsidRPr="00376A94">
        <w:rPr>
          <w:rFonts w:hint="eastAsia"/>
          <w:sz w:val="24"/>
          <w:szCs w:val="24"/>
        </w:rPr>
        <w:t>次家庭教育指导和</w:t>
      </w:r>
      <w:r w:rsidRPr="00376A94">
        <w:rPr>
          <w:rFonts w:hint="eastAsia"/>
          <w:sz w:val="24"/>
          <w:szCs w:val="24"/>
        </w:rPr>
        <w:t>1</w:t>
      </w:r>
      <w:r w:rsidRPr="00376A94">
        <w:rPr>
          <w:rFonts w:hint="eastAsia"/>
          <w:sz w:val="24"/>
          <w:szCs w:val="24"/>
        </w:rPr>
        <w:t>次家庭教育实践活动。幼儿园家长学校每学期至少组织</w:t>
      </w:r>
      <w:r w:rsidRPr="00376A94">
        <w:rPr>
          <w:rFonts w:hint="eastAsia"/>
          <w:sz w:val="24"/>
          <w:szCs w:val="24"/>
        </w:rPr>
        <w:t>1</w:t>
      </w:r>
      <w:r w:rsidRPr="00376A94">
        <w:rPr>
          <w:rFonts w:hint="eastAsia"/>
          <w:sz w:val="24"/>
          <w:szCs w:val="24"/>
        </w:rPr>
        <w:t>次家庭教育指导和</w:t>
      </w:r>
      <w:r w:rsidRPr="00376A94">
        <w:rPr>
          <w:rFonts w:hint="eastAsia"/>
          <w:sz w:val="24"/>
          <w:szCs w:val="24"/>
        </w:rPr>
        <w:t>2</w:t>
      </w:r>
      <w:r w:rsidRPr="00376A94">
        <w:rPr>
          <w:rFonts w:hint="eastAsia"/>
          <w:sz w:val="24"/>
          <w:szCs w:val="24"/>
        </w:rPr>
        <w:t>次亲子实践活动。</w:t>
      </w:r>
    </w:p>
    <w:p w:rsidR="00E828F8" w:rsidRPr="00376A94" w:rsidRDefault="00E828F8" w:rsidP="00376A94">
      <w:pPr>
        <w:spacing w:line="360" w:lineRule="auto"/>
        <w:rPr>
          <w:rFonts w:hint="eastAsia"/>
          <w:sz w:val="24"/>
          <w:szCs w:val="24"/>
        </w:rPr>
      </w:pPr>
      <w:r w:rsidRPr="00376A94">
        <w:rPr>
          <w:rFonts w:hint="eastAsia"/>
          <w:sz w:val="24"/>
          <w:szCs w:val="24"/>
        </w:rPr>
        <w:t xml:space="preserve">　　四、加快形成家庭教育社会支持网络</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1.</w:t>
      </w:r>
      <w:r w:rsidRPr="00376A94">
        <w:rPr>
          <w:rFonts w:hint="eastAsia"/>
          <w:sz w:val="24"/>
          <w:szCs w:val="24"/>
        </w:rPr>
        <w:t>构建家庭教育社区支持体系。各地教育部门和中小学幼儿园要与相关部门密切配合，推动建立街道、社区（村）家庭教育指导机构，利用节假日和业余时间开展工作，每年至少组织</w:t>
      </w:r>
      <w:r w:rsidRPr="00376A94">
        <w:rPr>
          <w:rFonts w:hint="eastAsia"/>
          <w:sz w:val="24"/>
          <w:szCs w:val="24"/>
        </w:rPr>
        <w:t>2</w:t>
      </w:r>
      <w:r w:rsidRPr="00376A94">
        <w:rPr>
          <w:rFonts w:hint="eastAsia"/>
          <w:sz w:val="24"/>
          <w:szCs w:val="24"/>
        </w:rPr>
        <w:t>次家庭教育指导和</w:t>
      </w:r>
      <w:r w:rsidRPr="00376A94">
        <w:rPr>
          <w:rFonts w:hint="eastAsia"/>
          <w:sz w:val="24"/>
          <w:szCs w:val="24"/>
        </w:rPr>
        <w:t>2</w:t>
      </w:r>
      <w:r w:rsidRPr="00376A94">
        <w:rPr>
          <w:rFonts w:hint="eastAsia"/>
          <w:sz w:val="24"/>
          <w:szCs w:val="24"/>
        </w:rPr>
        <w:t>次家庭教育实践活动，将街道、社区（村）家庭教育指导服务纳入社区教育体系。有条件的中小学幼儿园可以派教师到街道、社区（村）挂职，为家长提供公益性家庭教育指导服务。</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2.</w:t>
      </w:r>
      <w:r w:rsidRPr="00376A94">
        <w:rPr>
          <w:rFonts w:hint="eastAsia"/>
          <w:sz w:val="24"/>
          <w:szCs w:val="24"/>
        </w:rPr>
        <w:t>统筹协调各类社会资源单位。各地教育部门和中小学幼儿园要积极引导多元社会主体参与家庭教育指导服务，利用各类社会资源单位开展家庭教育指导和实践活动，扩大活动覆盖面，推动有条件的地方由政府购买公益岗位。依托青少年宫、乡村少年宫、儿童活动中心等公共服务阵地，为城乡不同年龄段孩子及其家庭提供家庭教育指导服务。鼓励和支持有条件的机关、社会团体、企事业单位为家长提供及时便利的公益性家庭教育指导服务。</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3.</w:t>
      </w:r>
      <w:r w:rsidRPr="00376A94">
        <w:rPr>
          <w:rFonts w:hint="eastAsia"/>
          <w:sz w:val="24"/>
          <w:szCs w:val="24"/>
        </w:rPr>
        <w:t>给予困境儿童更多关爱帮扶。各地教育部门和中小学幼儿园要指导、支持、</w:t>
      </w:r>
      <w:r w:rsidRPr="00376A94">
        <w:rPr>
          <w:rFonts w:hint="eastAsia"/>
          <w:sz w:val="24"/>
          <w:szCs w:val="24"/>
        </w:rPr>
        <w:lastRenderedPageBreak/>
        <w:t>监督家庭切实履行家庭教育职责。要特别关心流动儿童、留守儿童、残疾儿童和贫困儿童，鼓励和支持各类社会组织发挥自身优势，以城乡儿童活动场所为载体，广泛开展适合困境儿童特点和需求的家庭教育指导服务和关爱帮扶。倡导企业履行社会责任，支持志愿者开展志愿服务，引导社会各界共同参与，逐步培育形成家庭教育社会支持体系。</w:t>
      </w:r>
    </w:p>
    <w:p w:rsidR="00E828F8" w:rsidRPr="00376A94" w:rsidRDefault="00E828F8" w:rsidP="00376A94">
      <w:pPr>
        <w:spacing w:line="360" w:lineRule="auto"/>
        <w:rPr>
          <w:rFonts w:hint="eastAsia"/>
          <w:sz w:val="24"/>
          <w:szCs w:val="24"/>
        </w:rPr>
      </w:pPr>
      <w:r w:rsidRPr="00376A94">
        <w:rPr>
          <w:rFonts w:hint="eastAsia"/>
          <w:sz w:val="24"/>
          <w:szCs w:val="24"/>
        </w:rPr>
        <w:t xml:space="preserve">　　五、完善家庭教育工作保障措施</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1.</w:t>
      </w:r>
      <w:r w:rsidRPr="00376A94">
        <w:rPr>
          <w:rFonts w:hint="eastAsia"/>
          <w:sz w:val="24"/>
          <w:szCs w:val="24"/>
        </w:rPr>
        <w:t>加强组织领导。各地教育部门要在当地党委、政府的统一领导下，把家庭教育工作列入重要议事日程，建立家庭教育工作协调领导机制，制订实施办法。积极争取政府统筹安排相关经费，中小学幼儿园要为家庭教育工作提供必要的经费保障。把家庭教育工作作为中小学幼儿园综合督导评估的重要内容，开展督导工作。中小学幼儿园要结合实际制定推进家庭教育工作的具体方案，做到责任到人，措施到生。</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2.</w:t>
      </w:r>
      <w:r w:rsidRPr="00376A94">
        <w:rPr>
          <w:rFonts w:hint="eastAsia"/>
          <w:sz w:val="24"/>
          <w:szCs w:val="24"/>
        </w:rPr>
        <w:t>加强科学研究。各地教育部门要坚持问题导向，通过设立一批家庭教育研究课题，形成一批高质量家庭教育研究成果。依托有相关基础的高等学校或其他机构推动成立家庭教育研究基地，发挥各级教育学会家庭教育专业委员会和家庭教育学会（研究会）等社会组织、学术团体的作用，重视家庭教育理论研究和家庭教育学科建设，探索建立具有中国特色的家庭教育理论体系。</w:t>
      </w:r>
    </w:p>
    <w:p w:rsidR="00E828F8" w:rsidRPr="00376A94" w:rsidRDefault="00E828F8" w:rsidP="00376A94">
      <w:pPr>
        <w:spacing w:line="360" w:lineRule="auto"/>
        <w:rPr>
          <w:rFonts w:hint="eastAsia"/>
          <w:sz w:val="24"/>
          <w:szCs w:val="24"/>
        </w:rPr>
      </w:pPr>
      <w:r w:rsidRPr="00376A94">
        <w:rPr>
          <w:rFonts w:hint="eastAsia"/>
          <w:sz w:val="24"/>
          <w:szCs w:val="24"/>
        </w:rPr>
        <w:t xml:space="preserve">　　</w:t>
      </w:r>
      <w:r w:rsidRPr="00376A94">
        <w:rPr>
          <w:rFonts w:hint="eastAsia"/>
          <w:sz w:val="24"/>
          <w:szCs w:val="24"/>
        </w:rPr>
        <w:t>3.</w:t>
      </w:r>
      <w:r w:rsidRPr="00376A94">
        <w:rPr>
          <w:rFonts w:hint="eastAsia"/>
          <w:sz w:val="24"/>
          <w:szCs w:val="24"/>
        </w:rPr>
        <w:t>加强宣传引导。各地教育部门要开展家庭教育工作实验区和示范</w:t>
      </w:r>
      <w:proofErr w:type="gramStart"/>
      <w:r w:rsidRPr="00376A94">
        <w:rPr>
          <w:rFonts w:hint="eastAsia"/>
          <w:sz w:val="24"/>
          <w:szCs w:val="24"/>
        </w:rPr>
        <w:t>校创建</w:t>
      </w:r>
      <w:proofErr w:type="gramEnd"/>
      <w:r w:rsidRPr="00376A94">
        <w:rPr>
          <w:rFonts w:hint="eastAsia"/>
          <w:sz w:val="24"/>
          <w:szCs w:val="24"/>
        </w:rPr>
        <w:t>工作，充分培育、挖掘和提炼先进典型经验，以点带面，整体推进。教育部将遴选确定部分地区为全国家庭教育实验区，部分学校为全国家庭教育示范校。各地教育部门和中小学幼儿园要树立先进家庭典型，宣传优秀家庭教育案例，引导全社会重视和支持家庭教育工作，为家庭教育工作营造良好的社会环境和舆论氛围。</w:t>
      </w:r>
    </w:p>
    <w:p w:rsidR="00E828F8" w:rsidRPr="00376A94" w:rsidRDefault="00E828F8" w:rsidP="00376A94">
      <w:pPr>
        <w:spacing w:line="360" w:lineRule="auto"/>
        <w:jc w:val="right"/>
        <w:rPr>
          <w:rFonts w:hint="eastAsia"/>
          <w:sz w:val="24"/>
          <w:szCs w:val="24"/>
        </w:rPr>
      </w:pPr>
      <w:r w:rsidRPr="00376A94">
        <w:rPr>
          <w:rFonts w:hint="eastAsia"/>
          <w:sz w:val="24"/>
          <w:szCs w:val="24"/>
        </w:rPr>
        <w:t>教育部</w:t>
      </w:r>
    </w:p>
    <w:p w:rsidR="00F31176" w:rsidRPr="00376A94" w:rsidRDefault="00E828F8" w:rsidP="00376A94">
      <w:pPr>
        <w:spacing w:line="360" w:lineRule="auto"/>
        <w:jc w:val="right"/>
        <w:rPr>
          <w:sz w:val="24"/>
          <w:szCs w:val="24"/>
        </w:rPr>
      </w:pPr>
      <w:r w:rsidRPr="00376A94">
        <w:rPr>
          <w:rFonts w:hint="eastAsia"/>
          <w:sz w:val="24"/>
          <w:szCs w:val="24"/>
        </w:rPr>
        <w:t>2015</w:t>
      </w:r>
      <w:r w:rsidRPr="00376A94">
        <w:rPr>
          <w:rFonts w:hint="eastAsia"/>
          <w:sz w:val="24"/>
          <w:szCs w:val="24"/>
        </w:rPr>
        <w:t>年</w:t>
      </w:r>
      <w:r w:rsidRPr="00376A94">
        <w:rPr>
          <w:rFonts w:hint="eastAsia"/>
          <w:sz w:val="24"/>
          <w:szCs w:val="24"/>
        </w:rPr>
        <w:t>10</w:t>
      </w:r>
      <w:r w:rsidRPr="00376A94">
        <w:rPr>
          <w:rFonts w:hint="eastAsia"/>
          <w:sz w:val="24"/>
          <w:szCs w:val="24"/>
        </w:rPr>
        <w:t>月</w:t>
      </w:r>
      <w:r w:rsidRPr="00376A94">
        <w:rPr>
          <w:rFonts w:hint="eastAsia"/>
          <w:sz w:val="24"/>
          <w:szCs w:val="24"/>
        </w:rPr>
        <w:t>11</w:t>
      </w:r>
      <w:r w:rsidRPr="00376A94">
        <w:rPr>
          <w:rFonts w:hint="eastAsia"/>
          <w:sz w:val="24"/>
          <w:szCs w:val="24"/>
        </w:rPr>
        <w:t>日</w:t>
      </w:r>
    </w:p>
    <w:sectPr w:rsidR="00F31176" w:rsidRPr="00376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F8"/>
    <w:rsid w:val="000004F1"/>
    <w:rsid w:val="00001A52"/>
    <w:rsid w:val="00024AF0"/>
    <w:rsid w:val="00025323"/>
    <w:rsid w:val="00025F59"/>
    <w:rsid w:val="0003121C"/>
    <w:rsid w:val="0003323B"/>
    <w:rsid w:val="00033E74"/>
    <w:rsid w:val="000505F9"/>
    <w:rsid w:val="00055F79"/>
    <w:rsid w:val="0005751D"/>
    <w:rsid w:val="00071AEB"/>
    <w:rsid w:val="000756F4"/>
    <w:rsid w:val="000757E9"/>
    <w:rsid w:val="00075972"/>
    <w:rsid w:val="00077F02"/>
    <w:rsid w:val="00081952"/>
    <w:rsid w:val="000910A1"/>
    <w:rsid w:val="00093D35"/>
    <w:rsid w:val="000A237B"/>
    <w:rsid w:val="000B115B"/>
    <w:rsid w:val="000B1CF1"/>
    <w:rsid w:val="000B34B4"/>
    <w:rsid w:val="000B682C"/>
    <w:rsid w:val="000C4DC5"/>
    <w:rsid w:val="000C68F1"/>
    <w:rsid w:val="000D346A"/>
    <w:rsid w:val="000D7453"/>
    <w:rsid w:val="00101EF6"/>
    <w:rsid w:val="001041C3"/>
    <w:rsid w:val="0012261C"/>
    <w:rsid w:val="001253B6"/>
    <w:rsid w:val="0012717D"/>
    <w:rsid w:val="00127B6F"/>
    <w:rsid w:val="00137018"/>
    <w:rsid w:val="001373BB"/>
    <w:rsid w:val="00137591"/>
    <w:rsid w:val="001460E6"/>
    <w:rsid w:val="00147762"/>
    <w:rsid w:val="00161B83"/>
    <w:rsid w:val="00162422"/>
    <w:rsid w:val="00182F06"/>
    <w:rsid w:val="00185E7A"/>
    <w:rsid w:val="00190A59"/>
    <w:rsid w:val="001B6122"/>
    <w:rsid w:val="001D6B59"/>
    <w:rsid w:val="001E4235"/>
    <w:rsid w:val="001E6489"/>
    <w:rsid w:val="001E6849"/>
    <w:rsid w:val="001F23B8"/>
    <w:rsid w:val="001F2EEB"/>
    <w:rsid w:val="001F4D9C"/>
    <w:rsid w:val="002142E4"/>
    <w:rsid w:val="002414E1"/>
    <w:rsid w:val="00241C26"/>
    <w:rsid w:val="002448BC"/>
    <w:rsid w:val="002545AF"/>
    <w:rsid w:val="00260DC7"/>
    <w:rsid w:val="00262814"/>
    <w:rsid w:val="00276EDC"/>
    <w:rsid w:val="002B2C9D"/>
    <w:rsid w:val="002B36E5"/>
    <w:rsid w:val="002C0CEA"/>
    <w:rsid w:val="002E0417"/>
    <w:rsid w:val="002F1436"/>
    <w:rsid w:val="002F1611"/>
    <w:rsid w:val="002F63E4"/>
    <w:rsid w:val="003105A4"/>
    <w:rsid w:val="00310E42"/>
    <w:rsid w:val="00316368"/>
    <w:rsid w:val="0031646C"/>
    <w:rsid w:val="00316C92"/>
    <w:rsid w:val="00322532"/>
    <w:rsid w:val="00322AFE"/>
    <w:rsid w:val="003243D4"/>
    <w:rsid w:val="0032794D"/>
    <w:rsid w:val="00337545"/>
    <w:rsid w:val="003419D4"/>
    <w:rsid w:val="00344EC6"/>
    <w:rsid w:val="003471AC"/>
    <w:rsid w:val="00361982"/>
    <w:rsid w:val="00363E96"/>
    <w:rsid w:val="0037087B"/>
    <w:rsid w:val="003708A8"/>
    <w:rsid w:val="00371C95"/>
    <w:rsid w:val="00372E4D"/>
    <w:rsid w:val="00375D73"/>
    <w:rsid w:val="00376A94"/>
    <w:rsid w:val="003A0DF5"/>
    <w:rsid w:val="003A35EB"/>
    <w:rsid w:val="003A3D5C"/>
    <w:rsid w:val="003A62A5"/>
    <w:rsid w:val="003B3162"/>
    <w:rsid w:val="003B529B"/>
    <w:rsid w:val="003D7601"/>
    <w:rsid w:val="003E36A8"/>
    <w:rsid w:val="003E7660"/>
    <w:rsid w:val="003F134A"/>
    <w:rsid w:val="003F60C9"/>
    <w:rsid w:val="00401385"/>
    <w:rsid w:val="00406075"/>
    <w:rsid w:val="00410F0C"/>
    <w:rsid w:val="004116AA"/>
    <w:rsid w:val="004217E7"/>
    <w:rsid w:val="00435562"/>
    <w:rsid w:val="00443977"/>
    <w:rsid w:val="00447A4C"/>
    <w:rsid w:val="0045297D"/>
    <w:rsid w:val="00453214"/>
    <w:rsid w:val="00453D5F"/>
    <w:rsid w:val="00467456"/>
    <w:rsid w:val="00472ACB"/>
    <w:rsid w:val="00474F49"/>
    <w:rsid w:val="004754FA"/>
    <w:rsid w:val="00476B0A"/>
    <w:rsid w:val="00493F12"/>
    <w:rsid w:val="00497FC5"/>
    <w:rsid w:val="004A042E"/>
    <w:rsid w:val="004A2C60"/>
    <w:rsid w:val="004A7A55"/>
    <w:rsid w:val="004B0D10"/>
    <w:rsid w:val="004D5370"/>
    <w:rsid w:val="004E623B"/>
    <w:rsid w:val="004E659C"/>
    <w:rsid w:val="004E7AC0"/>
    <w:rsid w:val="004F2C35"/>
    <w:rsid w:val="004F50CB"/>
    <w:rsid w:val="00513D5E"/>
    <w:rsid w:val="00523574"/>
    <w:rsid w:val="00524349"/>
    <w:rsid w:val="005332DB"/>
    <w:rsid w:val="00540C6C"/>
    <w:rsid w:val="0054529A"/>
    <w:rsid w:val="00576AC6"/>
    <w:rsid w:val="0059348A"/>
    <w:rsid w:val="00597318"/>
    <w:rsid w:val="00597F91"/>
    <w:rsid w:val="005A04D3"/>
    <w:rsid w:val="005A2F4A"/>
    <w:rsid w:val="005A530E"/>
    <w:rsid w:val="005B1616"/>
    <w:rsid w:val="005B7E78"/>
    <w:rsid w:val="005C3127"/>
    <w:rsid w:val="005C3A91"/>
    <w:rsid w:val="005C5603"/>
    <w:rsid w:val="005C77F7"/>
    <w:rsid w:val="005C7E8D"/>
    <w:rsid w:val="005D303C"/>
    <w:rsid w:val="00606EAC"/>
    <w:rsid w:val="00615FCF"/>
    <w:rsid w:val="006375E7"/>
    <w:rsid w:val="00644831"/>
    <w:rsid w:val="00646CBB"/>
    <w:rsid w:val="00666F49"/>
    <w:rsid w:val="00667385"/>
    <w:rsid w:val="00667C25"/>
    <w:rsid w:val="00672156"/>
    <w:rsid w:val="00673DC3"/>
    <w:rsid w:val="00683C2E"/>
    <w:rsid w:val="00683C57"/>
    <w:rsid w:val="00691556"/>
    <w:rsid w:val="00693DCA"/>
    <w:rsid w:val="0069630A"/>
    <w:rsid w:val="00696F30"/>
    <w:rsid w:val="006A2E1C"/>
    <w:rsid w:val="006A585C"/>
    <w:rsid w:val="006A5927"/>
    <w:rsid w:val="006B4421"/>
    <w:rsid w:val="006B5256"/>
    <w:rsid w:val="006B63F0"/>
    <w:rsid w:val="006B6BC8"/>
    <w:rsid w:val="006B6BEF"/>
    <w:rsid w:val="006B733F"/>
    <w:rsid w:val="006C0BB9"/>
    <w:rsid w:val="006D1AF8"/>
    <w:rsid w:val="006D2894"/>
    <w:rsid w:val="006D3BA7"/>
    <w:rsid w:val="006E1D00"/>
    <w:rsid w:val="006E3B65"/>
    <w:rsid w:val="006F172D"/>
    <w:rsid w:val="006F2BFD"/>
    <w:rsid w:val="006F46F4"/>
    <w:rsid w:val="007002B7"/>
    <w:rsid w:val="007049A5"/>
    <w:rsid w:val="00704AAB"/>
    <w:rsid w:val="007127C5"/>
    <w:rsid w:val="00714B12"/>
    <w:rsid w:val="007212A8"/>
    <w:rsid w:val="007239AF"/>
    <w:rsid w:val="007261CC"/>
    <w:rsid w:val="00742D39"/>
    <w:rsid w:val="0075679C"/>
    <w:rsid w:val="0075723D"/>
    <w:rsid w:val="00757D0B"/>
    <w:rsid w:val="00762BBD"/>
    <w:rsid w:val="00765B5D"/>
    <w:rsid w:val="0077062B"/>
    <w:rsid w:val="00771C38"/>
    <w:rsid w:val="00773EB5"/>
    <w:rsid w:val="007772EA"/>
    <w:rsid w:val="00777717"/>
    <w:rsid w:val="00782623"/>
    <w:rsid w:val="00787992"/>
    <w:rsid w:val="00791144"/>
    <w:rsid w:val="00794329"/>
    <w:rsid w:val="00795C1E"/>
    <w:rsid w:val="007B26BC"/>
    <w:rsid w:val="007B62BE"/>
    <w:rsid w:val="007C2DA7"/>
    <w:rsid w:val="007D03F5"/>
    <w:rsid w:val="007E0413"/>
    <w:rsid w:val="007E6ED4"/>
    <w:rsid w:val="007E6F35"/>
    <w:rsid w:val="007F5779"/>
    <w:rsid w:val="00803417"/>
    <w:rsid w:val="00805085"/>
    <w:rsid w:val="00810004"/>
    <w:rsid w:val="00810AC4"/>
    <w:rsid w:val="00813130"/>
    <w:rsid w:val="00815B04"/>
    <w:rsid w:val="008261A8"/>
    <w:rsid w:val="0082676D"/>
    <w:rsid w:val="00830F9B"/>
    <w:rsid w:val="00831640"/>
    <w:rsid w:val="00834A7B"/>
    <w:rsid w:val="008407B0"/>
    <w:rsid w:val="00840860"/>
    <w:rsid w:val="00840F77"/>
    <w:rsid w:val="00852E7C"/>
    <w:rsid w:val="0086463D"/>
    <w:rsid w:val="008646F3"/>
    <w:rsid w:val="008748B0"/>
    <w:rsid w:val="00874DFA"/>
    <w:rsid w:val="00875842"/>
    <w:rsid w:val="00875B0C"/>
    <w:rsid w:val="00876CA9"/>
    <w:rsid w:val="00883140"/>
    <w:rsid w:val="00884168"/>
    <w:rsid w:val="00890D9A"/>
    <w:rsid w:val="008914D1"/>
    <w:rsid w:val="008975F9"/>
    <w:rsid w:val="008A01A3"/>
    <w:rsid w:val="008B0229"/>
    <w:rsid w:val="008B4AF7"/>
    <w:rsid w:val="008B761E"/>
    <w:rsid w:val="008C2CF5"/>
    <w:rsid w:val="008D0170"/>
    <w:rsid w:val="008D18BE"/>
    <w:rsid w:val="008D7C80"/>
    <w:rsid w:val="008E23B4"/>
    <w:rsid w:val="008E5D41"/>
    <w:rsid w:val="008E7AE8"/>
    <w:rsid w:val="008F2310"/>
    <w:rsid w:val="008F25B6"/>
    <w:rsid w:val="009010FD"/>
    <w:rsid w:val="00902F95"/>
    <w:rsid w:val="00906F6E"/>
    <w:rsid w:val="00910B58"/>
    <w:rsid w:val="009143B6"/>
    <w:rsid w:val="00914EB1"/>
    <w:rsid w:val="009151F4"/>
    <w:rsid w:val="00920A3B"/>
    <w:rsid w:val="00921050"/>
    <w:rsid w:val="00921972"/>
    <w:rsid w:val="009231FC"/>
    <w:rsid w:val="0093164E"/>
    <w:rsid w:val="009348C9"/>
    <w:rsid w:val="00941740"/>
    <w:rsid w:val="00944A3A"/>
    <w:rsid w:val="009777BB"/>
    <w:rsid w:val="00980556"/>
    <w:rsid w:val="00983341"/>
    <w:rsid w:val="00984105"/>
    <w:rsid w:val="0099278A"/>
    <w:rsid w:val="00994516"/>
    <w:rsid w:val="009A6B13"/>
    <w:rsid w:val="009C1FC7"/>
    <w:rsid w:val="009C522F"/>
    <w:rsid w:val="009D13DE"/>
    <w:rsid w:val="009D2B57"/>
    <w:rsid w:val="009D6764"/>
    <w:rsid w:val="009E551E"/>
    <w:rsid w:val="009E61FB"/>
    <w:rsid w:val="00A3456A"/>
    <w:rsid w:val="00A4308B"/>
    <w:rsid w:val="00A46A85"/>
    <w:rsid w:val="00A5132D"/>
    <w:rsid w:val="00A54342"/>
    <w:rsid w:val="00A552F9"/>
    <w:rsid w:val="00A56CB3"/>
    <w:rsid w:val="00AB3B25"/>
    <w:rsid w:val="00AB41A9"/>
    <w:rsid w:val="00AB7CC6"/>
    <w:rsid w:val="00AC37B0"/>
    <w:rsid w:val="00AD0739"/>
    <w:rsid w:val="00AD3620"/>
    <w:rsid w:val="00AE0DF3"/>
    <w:rsid w:val="00AE337A"/>
    <w:rsid w:val="00AE6895"/>
    <w:rsid w:val="00AF5254"/>
    <w:rsid w:val="00B05022"/>
    <w:rsid w:val="00B06F56"/>
    <w:rsid w:val="00B220D9"/>
    <w:rsid w:val="00B23D45"/>
    <w:rsid w:val="00B2472D"/>
    <w:rsid w:val="00B426B9"/>
    <w:rsid w:val="00B443E9"/>
    <w:rsid w:val="00B46475"/>
    <w:rsid w:val="00B52022"/>
    <w:rsid w:val="00B61CD3"/>
    <w:rsid w:val="00B64CF3"/>
    <w:rsid w:val="00B71AA5"/>
    <w:rsid w:val="00B7552C"/>
    <w:rsid w:val="00B817CB"/>
    <w:rsid w:val="00B84B04"/>
    <w:rsid w:val="00B90F8C"/>
    <w:rsid w:val="00B92BA8"/>
    <w:rsid w:val="00B93173"/>
    <w:rsid w:val="00B97D97"/>
    <w:rsid w:val="00BA2BB2"/>
    <w:rsid w:val="00BB1FA4"/>
    <w:rsid w:val="00BC3CB8"/>
    <w:rsid w:val="00BC7B4C"/>
    <w:rsid w:val="00BD143D"/>
    <w:rsid w:val="00BD250A"/>
    <w:rsid w:val="00BE2E6F"/>
    <w:rsid w:val="00BE5C61"/>
    <w:rsid w:val="00BE6DE9"/>
    <w:rsid w:val="00BF0DE1"/>
    <w:rsid w:val="00BF10C1"/>
    <w:rsid w:val="00BF2A3C"/>
    <w:rsid w:val="00C07912"/>
    <w:rsid w:val="00C10A2A"/>
    <w:rsid w:val="00C13A4A"/>
    <w:rsid w:val="00C14B0D"/>
    <w:rsid w:val="00C21CDC"/>
    <w:rsid w:val="00C24642"/>
    <w:rsid w:val="00C313F9"/>
    <w:rsid w:val="00C36BFD"/>
    <w:rsid w:val="00C37CBA"/>
    <w:rsid w:val="00C47BFE"/>
    <w:rsid w:val="00C527C2"/>
    <w:rsid w:val="00C72875"/>
    <w:rsid w:val="00C8189D"/>
    <w:rsid w:val="00C873CD"/>
    <w:rsid w:val="00CA09E8"/>
    <w:rsid w:val="00CA7C9C"/>
    <w:rsid w:val="00CA7F1E"/>
    <w:rsid w:val="00CB585B"/>
    <w:rsid w:val="00CB6FA6"/>
    <w:rsid w:val="00CB79A7"/>
    <w:rsid w:val="00CC4911"/>
    <w:rsid w:val="00CD0CD9"/>
    <w:rsid w:val="00CD18AE"/>
    <w:rsid w:val="00CD2AB4"/>
    <w:rsid w:val="00CD5009"/>
    <w:rsid w:val="00CE3336"/>
    <w:rsid w:val="00CF0436"/>
    <w:rsid w:val="00D00206"/>
    <w:rsid w:val="00D012AA"/>
    <w:rsid w:val="00D2213E"/>
    <w:rsid w:val="00D3418C"/>
    <w:rsid w:val="00D3610E"/>
    <w:rsid w:val="00D412BA"/>
    <w:rsid w:val="00D46A70"/>
    <w:rsid w:val="00D471DF"/>
    <w:rsid w:val="00D575A8"/>
    <w:rsid w:val="00D6523D"/>
    <w:rsid w:val="00D66187"/>
    <w:rsid w:val="00D66AE9"/>
    <w:rsid w:val="00D70252"/>
    <w:rsid w:val="00D73219"/>
    <w:rsid w:val="00D778AD"/>
    <w:rsid w:val="00D8643D"/>
    <w:rsid w:val="00D9476B"/>
    <w:rsid w:val="00D96BC1"/>
    <w:rsid w:val="00DB2381"/>
    <w:rsid w:val="00DB25E2"/>
    <w:rsid w:val="00DC0507"/>
    <w:rsid w:val="00DE30D0"/>
    <w:rsid w:val="00E008C8"/>
    <w:rsid w:val="00E01D18"/>
    <w:rsid w:val="00E02860"/>
    <w:rsid w:val="00E17608"/>
    <w:rsid w:val="00E3015E"/>
    <w:rsid w:val="00E30334"/>
    <w:rsid w:val="00E32290"/>
    <w:rsid w:val="00E339EA"/>
    <w:rsid w:val="00E36C7B"/>
    <w:rsid w:val="00E36FB7"/>
    <w:rsid w:val="00E3797F"/>
    <w:rsid w:val="00E4622C"/>
    <w:rsid w:val="00E519F3"/>
    <w:rsid w:val="00E55DBD"/>
    <w:rsid w:val="00E55FAA"/>
    <w:rsid w:val="00E63407"/>
    <w:rsid w:val="00E639A3"/>
    <w:rsid w:val="00E65364"/>
    <w:rsid w:val="00E676BB"/>
    <w:rsid w:val="00E679F6"/>
    <w:rsid w:val="00E77E08"/>
    <w:rsid w:val="00E8190A"/>
    <w:rsid w:val="00E828F8"/>
    <w:rsid w:val="00E86A88"/>
    <w:rsid w:val="00EB4C25"/>
    <w:rsid w:val="00EC170E"/>
    <w:rsid w:val="00EC5EDF"/>
    <w:rsid w:val="00ED3988"/>
    <w:rsid w:val="00EE5B7A"/>
    <w:rsid w:val="00EF295C"/>
    <w:rsid w:val="00EF4A4A"/>
    <w:rsid w:val="00F01900"/>
    <w:rsid w:val="00F02C10"/>
    <w:rsid w:val="00F0533E"/>
    <w:rsid w:val="00F1284C"/>
    <w:rsid w:val="00F17472"/>
    <w:rsid w:val="00F24D4A"/>
    <w:rsid w:val="00F31176"/>
    <w:rsid w:val="00F37C9C"/>
    <w:rsid w:val="00F471D3"/>
    <w:rsid w:val="00F51945"/>
    <w:rsid w:val="00F600BD"/>
    <w:rsid w:val="00F75E62"/>
    <w:rsid w:val="00F82736"/>
    <w:rsid w:val="00F9437F"/>
    <w:rsid w:val="00F95056"/>
    <w:rsid w:val="00F95C6D"/>
    <w:rsid w:val="00FA224C"/>
    <w:rsid w:val="00FB213B"/>
    <w:rsid w:val="00FB3BC9"/>
    <w:rsid w:val="00FB5ADF"/>
    <w:rsid w:val="00FC6B10"/>
    <w:rsid w:val="00FC6D22"/>
    <w:rsid w:val="00FC6F2D"/>
    <w:rsid w:val="00FD3B7C"/>
    <w:rsid w:val="00FE03FF"/>
    <w:rsid w:val="00FE0E00"/>
    <w:rsid w:val="00FF132E"/>
    <w:rsid w:val="00FF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2016-11-16T00:56:00Z</dcterms:created>
  <dcterms:modified xsi:type="dcterms:W3CDTF">2016-11-16T00:57:00Z</dcterms:modified>
</cp:coreProperties>
</file>