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62" w:rsidRPr="00834A60" w:rsidRDefault="00535F3E" w:rsidP="00535F3E">
      <w:pPr>
        <w:jc w:val="center"/>
        <w:rPr>
          <w:rFonts w:hint="eastAsia"/>
          <w:b/>
          <w:sz w:val="28"/>
          <w:szCs w:val="28"/>
        </w:rPr>
      </w:pPr>
      <w:r w:rsidRPr="00834A60">
        <w:rPr>
          <w:rFonts w:hint="eastAsia"/>
          <w:b/>
          <w:sz w:val="28"/>
          <w:szCs w:val="28"/>
        </w:rPr>
        <w:t>北京市中小学校学生学籍管理办法</w:t>
      </w:r>
    </w:p>
    <w:p w:rsidR="00535F3E" w:rsidRPr="00535F3E" w:rsidRDefault="00535F3E" w:rsidP="00834A60">
      <w:pPr>
        <w:widowControl/>
        <w:spacing w:line="400" w:lineRule="exact"/>
        <w:ind w:firstLineChars="200" w:firstLine="480"/>
        <w:jc w:val="left"/>
        <w:rPr>
          <w:rFonts w:ascii="宋体" w:eastAsia="宋体" w:hAnsi="宋体" w:cs="宋体"/>
          <w:kern w:val="0"/>
          <w:sz w:val="24"/>
          <w:szCs w:val="24"/>
        </w:rPr>
      </w:pPr>
      <w:r w:rsidRPr="00535F3E">
        <w:rPr>
          <w:rFonts w:ascii="宋体" w:eastAsia="宋体" w:hAnsi="宋体" w:cs="宋体"/>
          <w:kern w:val="0"/>
          <w:sz w:val="24"/>
          <w:szCs w:val="24"/>
        </w:rPr>
        <w:t>京教基二〔2014〕4号</w:t>
      </w:r>
    </w:p>
    <w:p w:rsidR="00535F3E" w:rsidRPr="00535F3E" w:rsidRDefault="00535F3E" w:rsidP="00834A60">
      <w:pPr>
        <w:widowControl/>
        <w:spacing w:line="400" w:lineRule="exact"/>
        <w:ind w:firstLineChars="200" w:firstLine="480"/>
        <w:jc w:val="left"/>
        <w:rPr>
          <w:rFonts w:ascii="宋体" w:eastAsia="宋体" w:hAnsi="宋体" w:cs="宋体"/>
          <w:kern w:val="0"/>
          <w:sz w:val="24"/>
          <w:szCs w:val="24"/>
        </w:rPr>
      </w:pPr>
      <w:r w:rsidRPr="00535F3E">
        <w:rPr>
          <w:rFonts w:ascii="宋体" w:eastAsia="宋体" w:hAnsi="宋体" w:cs="宋体"/>
          <w:kern w:val="0"/>
          <w:sz w:val="24"/>
          <w:szCs w:val="24"/>
        </w:rPr>
        <w:t>各区县教委：</w:t>
      </w:r>
    </w:p>
    <w:p w:rsidR="00535F3E" w:rsidRPr="00535F3E" w:rsidRDefault="00535F3E" w:rsidP="00834A60">
      <w:pPr>
        <w:widowControl/>
        <w:spacing w:line="400" w:lineRule="exact"/>
        <w:ind w:firstLineChars="200" w:firstLine="480"/>
        <w:jc w:val="left"/>
        <w:rPr>
          <w:rFonts w:ascii="宋体" w:eastAsia="宋体" w:hAnsi="宋体" w:cs="宋体"/>
          <w:kern w:val="0"/>
          <w:sz w:val="24"/>
          <w:szCs w:val="24"/>
        </w:rPr>
      </w:pPr>
      <w:r w:rsidRPr="00535F3E">
        <w:rPr>
          <w:rFonts w:ascii="宋体" w:eastAsia="宋体" w:hAnsi="宋体" w:cs="宋体"/>
          <w:kern w:val="0"/>
          <w:sz w:val="24"/>
          <w:szCs w:val="24"/>
        </w:rPr>
        <w:t>《北京市中小学校学生学籍管理办法》(京教基〔2010〕17号)自2010年5月24日施行以来，对完善本市中小学校学生学籍管理制度，规范学籍管理工作，维护学校正常教育教学秩序发挥了重要作用。为落实教育部《中小学生学籍管理办法》(教基</w:t>
      </w:r>
      <w:proofErr w:type="gramStart"/>
      <w:r w:rsidRPr="00535F3E">
        <w:rPr>
          <w:rFonts w:ascii="宋体" w:eastAsia="宋体" w:hAnsi="宋体" w:cs="宋体"/>
          <w:kern w:val="0"/>
          <w:sz w:val="24"/>
          <w:szCs w:val="24"/>
        </w:rPr>
        <w:t>一</w:t>
      </w:r>
      <w:proofErr w:type="gramEnd"/>
      <w:r w:rsidRPr="00535F3E">
        <w:rPr>
          <w:rFonts w:ascii="宋体" w:eastAsia="宋体" w:hAnsi="宋体" w:cs="宋体"/>
          <w:kern w:val="0"/>
          <w:sz w:val="24"/>
          <w:szCs w:val="24"/>
        </w:rPr>
        <w:t>〔2013〕7号)要求，提高基础教育科学管理水平，市教委在认真总结调研、广泛征求意见的基础上，修订了《北京市中小学校学生学籍管理办法》，已经市教委2013年第18次主任办公会讨论通过，现印发给你们，请遵照执行。</w:t>
      </w:r>
    </w:p>
    <w:p w:rsidR="00535F3E" w:rsidRPr="00535F3E" w:rsidRDefault="00535F3E" w:rsidP="00834A60">
      <w:pPr>
        <w:widowControl/>
        <w:spacing w:line="400" w:lineRule="exact"/>
        <w:ind w:right="480"/>
        <w:jc w:val="right"/>
        <w:rPr>
          <w:rFonts w:ascii="宋体" w:eastAsia="宋体" w:hAnsi="宋体" w:cs="宋体"/>
          <w:kern w:val="0"/>
          <w:sz w:val="24"/>
          <w:szCs w:val="24"/>
        </w:rPr>
      </w:pPr>
      <w:r w:rsidRPr="00535F3E">
        <w:rPr>
          <w:rFonts w:ascii="宋体" w:eastAsia="宋体" w:hAnsi="宋体" w:cs="宋体"/>
          <w:kern w:val="0"/>
          <w:sz w:val="24"/>
          <w:szCs w:val="24"/>
        </w:rPr>
        <w:t>北京市教育委员会</w:t>
      </w:r>
    </w:p>
    <w:p w:rsidR="00535F3E" w:rsidRPr="00834A60" w:rsidRDefault="00535F3E" w:rsidP="00834A60">
      <w:pPr>
        <w:widowControl/>
        <w:spacing w:line="400" w:lineRule="exact"/>
        <w:ind w:right="480"/>
        <w:jc w:val="right"/>
        <w:rPr>
          <w:rFonts w:ascii="宋体" w:eastAsia="宋体" w:hAnsi="宋体" w:cs="宋体" w:hint="eastAsia"/>
          <w:kern w:val="0"/>
          <w:sz w:val="24"/>
          <w:szCs w:val="24"/>
        </w:rPr>
      </w:pPr>
      <w:bookmarkStart w:id="0" w:name="_GoBack"/>
      <w:bookmarkEnd w:id="0"/>
      <w:r w:rsidRPr="00535F3E">
        <w:rPr>
          <w:rFonts w:ascii="宋体" w:eastAsia="宋体" w:hAnsi="宋体" w:cs="宋体"/>
          <w:kern w:val="0"/>
          <w:sz w:val="24"/>
          <w:szCs w:val="24"/>
        </w:rPr>
        <w:t>2014年5月6日</w:t>
      </w:r>
    </w:p>
    <w:p w:rsidR="00535F3E" w:rsidRPr="00535F3E" w:rsidRDefault="00535F3E" w:rsidP="00834A60">
      <w:pPr>
        <w:widowControl/>
        <w:spacing w:line="400" w:lineRule="exact"/>
        <w:jc w:val="left"/>
        <w:rPr>
          <w:rFonts w:ascii="宋体" w:eastAsia="宋体" w:hAnsi="宋体" w:cs="宋体"/>
          <w:kern w:val="0"/>
          <w:sz w:val="24"/>
          <w:szCs w:val="24"/>
        </w:rPr>
      </w:pPr>
      <w:r w:rsidRPr="00834A60">
        <w:rPr>
          <w:rFonts w:ascii="宋体" w:eastAsia="宋体" w:hAnsi="宋体" w:cs="宋体" w:hint="eastAsia"/>
          <w:kern w:val="0"/>
          <w:sz w:val="24"/>
          <w:szCs w:val="24"/>
        </w:rPr>
        <w:t xml:space="preserve">    </w:t>
      </w:r>
    </w:p>
    <w:p w:rsidR="00535F3E" w:rsidRPr="00834A60" w:rsidRDefault="00535F3E" w:rsidP="00834A60">
      <w:pPr>
        <w:spacing w:line="400" w:lineRule="exact"/>
        <w:jc w:val="center"/>
        <w:rPr>
          <w:rFonts w:hint="eastAsia"/>
          <w:sz w:val="24"/>
          <w:szCs w:val="24"/>
        </w:rPr>
      </w:pPr>
      <w:r w:rsidRPr="00834A60">
        <w:rPr>
          <w:rFonts w:hint="eastAsia"/>
          <w:sz w:val="24"/>
          <w:szCs w:val="24"/>
        </w:rPr>
        <w:t>北京市中小学校学生学籍管理办法</w:t>
      </w:r>
    </w:p>
    <w:p w:rsidR="00535F3E" w:rsidRPr="00834A60" w:rsidRDefault="00535F3E" w:rsidP="00834A60">
      <w:pPr>
        <w:spacing w:line="400" w:lineRule="exact"/>
        <w:jc w:val="center"/>
        <w:rPr>
          <w:rFonts w:hint="eastAsia"/>
          <w:sz w:val="24"/>
          <w:szCs w:val="24"/>
        </w:rPr>
      </w:pPr>
      <w:r w:rsidRPr="00834A60">
        <w:rPr>
          <w:rFonts w:hint="eastAsia"/>
          <w:sz w:val="24"/>
          <w:szCs w:val="24"/>
        </w:rPr>
        <w:t>第一章</w:t>
      </w:r>
      <w:r w:rsidRPr="00834A60">
        <w:rPr>
          <w:rFonts w:hint="eastAsia"/>
          <w:sz w:val="24"/>
          <w:szCs w:val="24"/>
        </w:rPr>
        <w:t xml:space="preserve"> </w:t>
      </w:r>
      <w:r w:rsidRPr="00834A60">
        <w:rPr>
          <w:rFonts w:hint="eastAsia"/>
          <w:sz w:val="24"/>
          <w:szCs w:val="24"/>
        </w:rPr>
        <w:t>总</w:t>
      </w:r>
      <w:r w:rsidRPr="00834A60">
        <w:rPr>
          <w:rFonts w:hint="eastAsia"/>
          <w:sz w:val="24"/>
          <w:szCs w:val="24"/>
        </w:rPr>
        <w:t xml:space="preserve"> </w:t>
      </w:r>
      <w:r w:rsidRPr="00834A60">
        <w:rPr>
          <w:rFonts w:hint="eastAsia"/>
          <w:sz w:val="24"/>
          <w:szCs w:val="24"/>
        </w:rPr>
        <w:t>则</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第一条</w:t>
      </w:r>
      <w:r w:rsidRPr="00834A60">
        <w:rPr>
          <w:rFonts w:hint="eastAsia"/>
          <w:sz w:val="24"/>
          <w:szCs w:val="24"/>
        </w:rPr>
        <w:t xml:space="preserve"> </w:t>
      </w:r>
      <w:r w:rsidRPr="00834A60">
        <w:rPr>
          <w:rFonts w:hint="eastAsia"/>
          <w:sz w:val="24"/>
          <w:szCs w:val="24"/>
        </w:rPr>
        <w:t>为规范中小学生学籍管理，提高基础教育科学管理水平，维护学校正常教育教学秩序，依法保障适龄儿童、少年接受教育权益，根据《中华人民共和国义务教育法》、《北京市实施</w:t>
      </w:r>
      <w:r w:rsidRPr="00834A60">
        <w:rPr>
          <w:rFonts w:hint="eastAsia"/>
          <w:sz w:val="24"/>
          <w:szCs w:val="24"/>
        </w:rPr>
        <w:t>&lt;</w:t>
      </w:r>
      <w:r w:rsidRPr="00834A60">
        <w:rPr>
          <w:rFonts w:hint="eastAsia"/>
          <w:sz w:val="24"/>
          <w:szCs w:val="24"/>
        </w:rPr>
        <w:t>中华人民共和国义务教育法</w:t>
      </w:r>
      <w:r w:rsidRPr="00834A60">
        <w:rPr>
          <w:rFonts w:hint="eastAsia"/>
          <w:sz w:val="24"/>
          <w:szCs w:val="24"/>
        </w:rPr>
        <w:t>&gt;</w:t>
      </w:r>
      <w:r w:rsidRPr="00834A60">
        <w:rPr>
          <w:rFonts w:hint="eastAsia"/>
          <w:sz w:val="24"/>
          <w:szCs w:val="24"/>
        </w:rPr>
        <w:t>办法》、教育部《中小学生学籍管理办法》，制定本办法。</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第二条</w:t>
      </w:r>
      <w:r w:rsidRPr="00834A60">
        <w:rPr>
          <w:rFonts w:hint="eastAsia"/>
          <w:sz w:val="24"/>
          <w:szCs w:val="24"/>
        </w:rPr>
        <w:t xml:space="preserve"> </w:t>
      </w:r>
      <w:r w:rsidRPr="00834A60">
        <w:rPr>
          <w:rFonts w:hint="eastAsia"/>
          <w:sz w:val="24"/>
          <w:szCs w:val="24"/>
        </w:rPr>
        <w:t>本办法适用于本市行政区域内中小学校学生的学籍管理工作，主要包括学制、入学注册、学籍变动和信息安全等。本办法所指“中小学校”，包括小学、初中、普通高中、特殊教育学校和专门教育学校。</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第三条</w:t>
      </w:r>
      <w:r w:rsidRPr="00834A60">
        <w:rPr>
          <w:rFonts w:hint="eastAsia"/>
          <w:sz w:val="24"/>
          <w:szCs w:val="24"/>
        </w:rPr>
        <w:t xml:space="preserve"> </w:t>
      </w:r>
      <w:r w:rsidRPr="00834A60">
        <w:rPr>
          <w:rFonts w:hint="eastAsia"/>
          <w:sz w:val="24"/>
          <w:szCs w:val="24"/>
        </w:rPr>
        <w:t>本市中小学生学籍实行分级负责、市级统筹、区县管理、学校实施的管理体制。学籍总量依据当年中小学校招生计划确定，学籍建立及变动情况由区县教育行政部门审核，报市教育行政部门备案。</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第四条</w:t>
      </w:r>
      <w:r w:rsidRPr="00834A60">
        <w:rPr>
          <w:rFonts w:hint="eastAsia"/>
          <w:sz w:val="24"/>
          <w:szCs w:val="24"/>
        </w:rPr>
        <w:t xml:space="preserve"> </w:t>
      </w:r>
      <w:r w:rsidRPr="00834A60">
        <w:rPr>
          <w:rFonts w:hint="eastAsia"/>
          <w:sz w:val="24"/>
          <w:szCs w:val="24"/>
        </w:rPr>
        <w:t>本市中小学生学籍管理采用信息化方式。市教育行政部门负责建立全市统一的中小学管理信息系统，并与全国中小学生学籍信息管理系统进行对接。本市中小学生电子学籍管理办法由市教育行政部门另行制定。</w:t>
      </w:r>
    </w:p>
    <w:p w:rsidR="00535F3E" w:rsidRPr="00834A60" w:rsidRDefault="00535F3E" w:rsidP="00834A60">
      <w:pPr>
        <w:spacing w:line="400" w:lineRule="exact"/>
        <w:jc w:val="center"/>
        <w:rPr>
          <w:rFonts w:hint="eastAsia"/>
          <w:sz w:val="24"/>
          <w:szCs w:val="24"/>
        </w:rPr>
      </w:pPr>
      <w:r w:rsidRPr="00834A60">
        <w:rPr>
          <w:rFonts w:hint="eastAsia"/>
          <w:sz w:val="24"/>
          <w:szCs w:val="24"/>
        </w:rPr>
        <w:t>第二章</w:t>
      </w:r>
      <w:r w:rsidRPr="00834A60">
        <w:rPr>
          <w:rFonts w:hint="eastAsia"/>
          <w:sz w:val="24"/>
          <w:szCs w:val="24"/>
        </w:rPr>
        <w:t xml:space="preserve"> </w:t>
      </w:r>
      <w:r w:rsidRPr="00834A60">
        <w:rPr>
          <w:rFonts w:hint="eastAsia"/>
          <w:sz w:val="24"/>
          <w:szCs w:val="24"/>
        </w:rPr>
        <w:t>学</w:t>
      </w:r>
      <w:r w:rsidRPr="00834A60">
        <w:rPr>
          <w:rFonts w:hint="eastAsia"/>
          <w:sz w:val="24"/>
          <w:szCs w:val="24"/>
        </w:rPr>
        <w:t xml:space="preserve"> </w:t>
      </w:r>
      <w:r w:rsidRPr="00834A60">
        <w:rPr>
          <w:rFonts w:hint="eastAsia"/>
          <w:sz w:val="24"/>
          <w:szCs w:val="24"/>
        </w:rPr>
        <w:t>制</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第五条</w:t>
      </w:r>
      <w:r w:rsidRPr="00834A60">
        <w:rPr>
          <w:rFonts w:hint="eastAsia"/>
          <w:sz w:val="24"/>
          <w:szCs w:val="24"/>
        </w:rPr>
        <w:t xml:space="preserve"> </w:t>
      </w:r>
      <w:r w:rsidRPr="00834A60">
        <w:rPr>
          <w:rFonts w:hint="eastAsia"/>
          <w:sz w:val="24"/>
          <w:szCs w:val="24"/>
        </w:rPr>
        <w:t>本市实施九年义务教育，原则上小学学制为</w:t>
      </w:r>
      <w:r w:rsidRPr="00834A60">
        <w:rPr>
          <w:rFonts w:hint="eastAsia"/>
          <w:sz w:val="24"/>
          <w:szCs w:val="24"/>
        </w:rPr>
        <w:t>6</w:t>
      </w:r>
      <w:r w:rsidRPr="00834A60">
        <w:rPr>
          <w:rFonts w:hint="eastAsia"/>
          <w:sz w:val="24"/>
          <w:szCs w:val="24"/>
        </w:rPr>
        <w:t>年，初中学制为</w:t>
      </w:r>
      <w:r w:rsidRPr="00834A60">
        <w:rPr>
          <w:rFonts w:hint="eastAsia"/>
          <w:sz w:val="24"/>
          <w:szCs w:val="24"/>
        </w:rPr>
        <w:t>3</w:t>
      </w:r>
      <w:r w:rsidRPr="00834A60">
        <w:rPr>
          <w:rFonts w:hint="eastAsia"/>
          <w:sz w:val="24"/>
          <w:szCs w:val="24"/>
        </w:rPr>
        <w:t>年。分别为一年级、二年级、三年级、四年级、五年级、六年级和七年级、八年级、九年级。</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第六条</w:t>
      </w:r>
      <w:r w:rsidRPr="00834A60">
        <w:rPr>
          <w:rFonts w:hint="eastAsia"/>
          <w:sz w:val="24"/>
          <w:szCs w:val="24"/>
        </w:rPr>
        <w:t xml:space="preserve"> </w:t>
      </w:r>
      <w:r w:rsidRPr="00834A60">
        <w:rPr>
          <w:rFonts w:hint="eastAsia"/>
          <w:sz w:val="24"/>
          <w:szCs w:val="24"/>
        </w:rPr>
        <w:t>本市高中阶段学制原则上为</w:t>
      </w:r>
      <w:r w:rsidRPr="00834A60">
        <w:rPr>
          <w:rFonts w:hint="eastAsia"/>
          <w:sz w:val="24"/>
          <w:szCs w:val="24"/>
        </w:rPr>
        <w:t>3</w:t>
      </w:r>
      <w:r w:rsidRPr="00834A60">
        <w:rPr>
          <w:rFonts w:hint="eastAsia"/>
          <w:sz w:val="24"/>
          <w:szCs w:val="24"/>
        </w:rPr>
        <w:t>年。分别为高一年级、高二年级和高三年级。</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第七条</w:t>
      </w:r>
      <w:r w:rsidRPr="00834A60">
        <w:rPr>
          <w:rFonts w:hint="eastAsia"/>
          <w:sz w:val="24"/>
          <w:szCs w:val="24"/>
        </w:rPr>
        <w:t xml:space="preserve"> </w:t>
      </w:r>
      <w:r w:rsidRPr="00834A60">
        <w:rPr>
          <w:rFonts w:hint="eastAsia"/>
          <w:sz w:val="24"/>
          <w:szCs w:val="24"/>
        </w:rPr>
        <w:t>经市教育行政部门同意，各区县可根据实际，在条件具备的学校适</w:t>
      </w:r>
      <w:r w:rsidRPr="00834A60">
        <w:rPr>
          <w:rFonts w:hint="eastAsia"/>
          <w:sz w:val="24"/>
          <w:szCs w:val="24"/>
        </w:rPr>
        <w:lastRenderedPageBreak/>
        <w:t>当开展学制改革实验。</w:t>
      </w:r>
    </w:p>
    <w:p w:rsidR="00535F3E" w:rsidRPr="00834A60" w:rsidRDefault="00535F3E" w:rsidP="00834A60">
      <w:pPr>
        <w:spacing w:line="400" w:lineRule="exact"/>
        <w:jc w:val="center"/>
        <w:rPr>
          <w:rFonts w:hint="eastAsia"/>
          <w:sz w:val="24"/>
          <w:szCs w:val="24"/>
        </w:rPr>
      </w:pPr>
      <w:r w:rsidRPr="00834A60">
        <w:rPr>
          <w:rFonts w:hint="eastAsia"/>
          <w:sz w:val="24"/>
          <w:szCs w:val="24"/>
        </w:rPr>
        <w:t>第三章</w:t>
      </w:r>
      <w:r w:rsidRPr="00834A60">
        <w:rPr>
          <w:rFonts w:hint="eastAsia"/>
          <w:sz w:val="24"/>
          <w:szCs w:val="24"/>
        </w:rPr>
        <w:t xml:space="preserve"> </w:t>
      </w:r>
      <w:r w:rsidRPr="00834A60">
        <w:rPr>
          <w:rFonts w:hint="eastAsia"/>
          <w:sz w:val="24"/>
          <w:szCs w:val="24"/>
        </w:rPr>
        <w:t>入学与注册</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第八条</w:t>
      </w:r>
      <w:r w:rsidRPr="00834A60">
        <w:rPr>
          <w:rFonts w:hint="eastAsia"/>
          <w:sz w:val="24"/>
          <w:szCs w:val="24"/>
        </w:rPr>
        <w:t xml:space="preserve"> </w:t>
      </w:r>
      <w:r w:rsidRPr="00834A60">
        <w:rPr>
          <w:rFonts w:hint="eastAsia"/>
          <w:sz w:val="24"/>
          <w:szCs w:val="24"/>
        </w:rPr>
        <w:t>本市中小学各学段招生实行计划管理。中小学校应严格按照教育行政部门制定的招生计划、招生办法接收学生。</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义务教育阶段学校招生计划由区县教育行政部门制定，报市教育行政部门备案。普通高中招生计划由市教育行政部门制定各区县招生规模总量，区县教育行政部门制定区域内各高中学校招生计划并报市教育行政部门备案。</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第九条</w:t>
      </w:r>
      <w:r w:rsidRPr="00834A60">
        <w:rPr>
          <w:rFonts w:hint="eastAsia"/>
          <w:sz w:val="24"/>
          <w:szCs w:val="24"/>
        </w:rPr>
        <w:t xml:space="preserve"> </w:t>
      </w:r>
      <w:r w:rsidRPr="00834A60">
        <w:rPr>
          <w:rFonts w:hint="eastAsia"/>
          <w:sz w:val="24"/>
          <w:szCs w:val="24"/>
        </w:rPr>
        <w:t>本市义务教育阶段适龄儿童、少年实行免试入学。凡年满六周岁的本市户籍儿童，其父母或其他法定监护人应当送其入小学接受义务教育；完成小学教育的，其父母或其他法定监护人应当送其入初中继续接受并完成义务教育。</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小学、初中入学手续按照市和区县教育行政部门当年的入学规定办理。</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第十条</w:t>
      </w:r>
      <w:r w:rsidRPr="00834A60">
        <w:rPr>
          <w:rFonts w:hint="eastAsia"/>
          <w:sz w:val="24"/>
          <w:szCs w:val="24"/>
        </w:rPr>
        <w:t xml:space="preserve"> </w:t>
      </w:r>
      <w:r w:rsidRPr="00834A60">
        <w:rPr>
          <w:rFonts w:hint="eastAsia"/>
          <w:sz w:val="24"/>
          <w:szCs w:val="24"/>
        </w:rPr>
        <w:t>本市户籍适龄儿童因身体状况需要延缓入学的，其父母或其他法定监护人应持区县级以上医院</w:t>
      </w:r>
      <w:r w:rsidRPr="00834A60">
        <w:rPr>
          <w:rFonts w:hint="eastAsia"/>
          <w:sz w:val="24"/>
          <w:szCs w:val="24"/>
        </w:rPr>
        <w:t>(</w:t>
      </w:r>
      <w:r w:rsidRPr="00834A60">
        <w:rPr>
          <w:rFonts w:hint="eastAsia"/>
          <w:sz w:val="24"/>
          <w:szCs w:val="24"/>
        </w:rPr>
        <w:t>必要时由区县教育行政部门指定医院</w:t>
      </w:r>
      <w:r w:rsidRPr="00834A60">
        <w:rPr>
          <w:rFonts w:hint="eastAsia"/>
          <w:sz w:val="24"/>
          <w:szCs w:val="24"/>
        </w:rPr>
        <w:t>)</w:t>
      </w:r>
      <w:r w:rsidRPr="00834A60">
        <w:rPr>
          <w:rFonts w:hint="eastAsia"/>
          <w:sz w:val="24"/>
          <w:szCs w:val="24"/>
        </w:rPr>
        <w:t>开具的相关证明，在新学年开学后</w:t>
      </w:r>
      <w:r w:rsidRPr="00834A60">
        <w:rPr>
          <w:rFonts w:hint="eastAsia"/>
          <w:sz w:val="24"/>
          <w:szCs w:val="24"/>
        </w:rPr>
        <w:t>10</w:t>
      </w:r>
      <w:r w:rsidRPr="00834A60">
        <w:rPr>
          <w:rFonts w:hint="eastAsia"/>
          <w:sz w:val="24"/>
          <w:szCs w:val="24"/>
        </w:rPr>
        <w:t>个工作日内向区县教育行政部门提出书面申请。</w:t>
      </w:r>
    </w:p>
    <w:p w:rsidR="00535F3E" w:rsidRPr="00834A60" w:rsidRDefault="00535F3E" w:rsidP="00834A60">
      <w:pPr>
        <w:spacing w:line="400" w:lineRule="exact"/>
        <w:ind w:firstLineChars="200" w:firstLine="480"/>
        <w:rPr>
          <w:rFonts w:hint="eastAsia"/>
          <w:sz w:val="24"/>
          <w:szCs w:val="24"/>
        </w:rPr>
      </w:pPr>
      <w:proofErr w:type="gramStart"/>
      <w:r w:rsidRPr="00834A60">
        <w:rPr>
          <w:rFonts w:hint="eastAsia"/>
          <w:sz w:val="24"/>
          <w:szCs w:val="24"/>
        </w:rPr>
        <w:t>缓学期限</w:t>
      </w:r>
      <w:proofErr w:type="gramEnd"/>
      <w:r w:rsidRPr="00834A60">
        <w:rPr>
          <w:rFonts w:hint="eastAsia"/>
          <w:sz w:val="24"/>
          <w:szCs w:val="24"/>
        </w:rPr>
        <w:t>一般为一学年。</w:t>
      </w:r>
      <w:proofErr w:type="gramStart"/>
      <w:r w:rsidRPr="00834A60">
        <w:rPr>
          <w:rFonts w:hint="eastAsia"/>
          <w:sz w:val="24"/>
          <w:szCs w:val="24"/>
        </w:rPr>
        <w:t>缓学期满</w:t>
      </w:r>
      <w:proofErr w:type="gramEnd"/>
      <w:r w:rsidRPr="00834A60">
        <w:rPr>
          <w:rFonts w:hint="eastAsia"/>
          <w:sz w:val="24"/>
          <w:szCs w:val="24"/>
        </w:rPr>
        <w:t>仍不能就学的，应当重新</w:t>
      </w:r>
      <w:proofErr w:type="gramStart"/>
      <w:r w:rsidRPr="00834A60">
        <w:rPr>
          <w:rFonts w:hint="eastAsia"/>
          <w:sz w:val="24"/>
          <w:szCs w:val="24"/>
        </w:rPr>
        <w:t>提出缓学申请</w:t>
      </w:r>
      <w:proofErr w:type="gramEnd"/>
      <w:r w:rsidRPr="00834A60">
        <w:rPr>
          <w:rFonts w:hint="eastAsia"/>
          <w:sz w:val="24"/>
          <w:szCs w:val="24"/>
        </w:rPr>
        <w:t>。</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第十一条</w:t>
      </w:r>
      <w:r w:rsidRPr="00834A60">
        <w:rPr>
          <w:rFonts w:hint="eastAsia"/>
          <w:sz w:val="24"/>
          <w:szCs w:val="24"/>
        </w:rPr>
        <w:t xml:space="preserve"> </w:t>
      </w:r>
      <w:r w:rsidRPr="00834A60">
        <w:rPr>
          <w:rFonts w:hint="eastAsia"/>
          <w:sz w:val="24"/>
          <w:szCs w:val="24"/>
        </w:rPr>
        <w:t>本市户籍适龄残疾儿童、少年可到特殊教育学校登记入学，具有接受普通教育能力的可申请到普通中小学校随班就读。</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到特殊教育学校登记入学的，其父母或其他法定监护人还应到其户籍或居住地所在区县教育行政部门确定的义务教育学校登记信息，同时具有特殊教育学校学籍和户籍或居住地就近入学学校学籍。</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第十二条</w:t>
      </w:r>
      <w:r w:rsidRPr="00834A60">
        <w:rPr>
          <w:rFonts w:hint="eastAsia"/>
          <w:sz w:val="24"/>
          <w:szCs w:val="24"/>
        </w:rPr>
        <w:t xml:space="preserve"> </w:t>
      </w:r>
      <w:r w:rsidRPr="00834A60">
        <w:rPr>
          <w:rFonts w:hint="eastAsia"/>
          <w:sz w:val="24"/>
          <w:szCs w:val="24"/>
        </w:rPr>
        <w:t>非本市户籍的适龄儿童、少年，因父母或其他法定监护人在本市工作或者居住需要在本市接受义务教育的，由其父母或其他法定监护人按照市和区县教育行政部门当年的招生规定办理入学手续。</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第十三条</w:t>
      </w:r>
      <w:r w:rsidRPr="00834A60">
        <w:rPr>
          <w:rFonts w:hint="eastAsia"/>
          <w:sz w:val="24"/>
          <w:szCs w:val="24"/>
        </w:rPr>
        <w:t xml:space="preserve"> </w:t>
      </w:r>
      <w:r w:rsidRPr="00834A60">
        <w:rPr>
          <w:rFonts w:hint="eastAsia"/>
          <w:sz w:val="24"/>
          <w:szCs w:val="24"/>
        </w:rPr>
        <w:t>本市户籍初中毕业生须通过北京市高级中等学校招生考试录取后办理普通高中入学手续。</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第十四条</w:t>
      </w:r>
      <w:r w:rsidRPr="00834A60">
        <w:rPr>
          <w:rFonts w:hint="eastAsia"/>
          <w:sz w:val="24"/>
          <w:szCs w:val="24"/>
        </w:rPr>
        <w:t xml:space="preserve"> </w:t>
      </w:r>
      <w:r w:rsidRPr="00834A60">
        <w:rPr>
          <w:rFonts w:hint="eastAsia"/>
          <w:sz w:val="24"/>
          <w:szCs w:val="24"/>
        </w:rPr>
        <w:t>持有下列证明的，按本市户籍学生对待：</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proofErr w:type="gramStart"/>
      <w:r w:rsidRPr="00834A60">
        <w:rPr>
          <w:rFonts w:hint="eastAsia"/>
          <w:sz w:val="24"/>
          <w:szCs w:val="24"/>
        </w:rPr>
        <w:t>一</w:t>
      </w:r>
      <w:proofErr w:type="gramEnd"/>
      <w:r w:rsidRPr="00834A60">
        <w:rPr>
          <w:rFonts w:hint="eastAsia"/>
          <w:sz w:val="24"/>
          <w:szCs w:val="24"/>
        </w:rPr>
        <w:t>)</w:t>
      </w:r>
      <w:r w:rsidRPr="00834A60">
        <w:rPr>
          <w:rFonts w:hint="eastAsia"/>
          <w:sz w:val="24"/>
          <w:szCs w:val="24"/>
        </w:rPr>
        <w:t>区县人力社保部门开具的《原北京下乡青年子女身份证明》；</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二</w:t>
      </w:r>
      <w:r w:rsidRPr="00834A60">
        <w:rPr>
          <w:rFonts w:hint="eastAsia"/>
          <w:sz w:val="24"/>
          <w:szCs w:val="24"/>
        </w:rPr>
        <w:t>)</w:t>
      </w:r>
      <w:r w:rsidRPr="00834A60">
        <w:rPr>
          <w:rFonts w:hint="eastAsia"/>
          <w:sz w:val="24"/>
          <w:szCs w:val="24"/>
        </w:rPr>
        <w:t>区县教育行政部门开具的《台胞子女就读批准书》；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三</w:t>
      </w:r>
      <w:r w:rsidRPr="00834A60">
        <w:rPr>
          <w:rFonts w:hint="eastAsia"/>
          <w:sz w:val="24"/>
          <w:szCs w:val="24"/>
        </w:rPr>
        <w:t>)</w:t>
      </w:r>
      <w:r w:rsidRPr="00834A60">
        <w:rPr>
          <w:rFonts w:hint="eastAsia"/>
          <w:sz w:val="24"/>
          <w:szCs w:val="24"/>
        </w:rPr>
        <w:t>全国博士后管理部门开具的《博士后研究人员子女介绍信》及其父或母的《进站函》；</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四</w:t>
      </w:r>
      <w:r w:rsidRPr="00834A60">
        <w:rPr>
          <w:rFonts w:hint="eastAsia"/>
          <w:sz w:val="24"/>
          <w:szCs w:val="24"/>
        </w:rPr>
        <w:t>)</w:t>
      </w:r>
      <w:r w:rsidRPr="00834A60">
        <w:rPr>
          <w:rFonts w:hint="eastAsia"/>
          <w:sz w:val="24"/>
          <w:szCs w:val="24"/>
        </w:rPr>
        <w:t>部队师</w:t>
      </w:r>
      <w:r w:rsidRPr="00834A60">
        <w:rPr>
          <w:rFonts w:hint="eastAsia"/>
          <w:sz w:val="24"/>
          <w:szCs w:val="24"/>
        </w:rPr>
        <w:t>(</w:t>
      </w:r>
      <w:r w:rsidRPr="00834A60">
        <w:rPr>
          <w:rFonts w:hint="eastAsia"/>
          <w:sz w:val="24"/>
          <w:szCs w:val="24"/>
        </w:rPr>
        <w:t>旅</w:t>
      </w:r>
      <w:r w:rsidRPr="00834A60">
        <w:rPr>
          <w:rFonts w:hint="eastAsia"/>
          <w:sz w:val="24"/>
          <w:szCs w:val="24"/>
        </w:rPr>
        <w:t>)</w:t>
      </w:r>
      <w:r w:rsidRPr="00834A60">
        <w:rPr>
          <w:rFonts w:hint="eastAsia"/>
          <w:sz w:val="24"/>
          <w:szCs w:val="24"/>
        </w:rPr>
        <w:t>级政治部开具的随军家属证明及现役军人证件；</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五</w:t>
      </w:r>
      <w:r w:rsidRPr="00834A60">
        <w:rPr>
          <w:rFonts w:hint="eastAsia"/>
          <w:sz w:val="24"/>
          <w:szCs w:val="24"/>
        </w:rPr>
        <w:t>)</w:t>
      </w:r>
      <w:r w:rsidRPr="00834A60">
        <w:rPr>
          <w:rFonts w:hint="eastAsia"/>
          <w:sz w:val="24"/>
          <w:szCs w:val="24"/>
        </w:rPr>
        <w:t>区县侨务部门开具的《华侨子女来京接受义务教育证明信》；</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六</w:t>
      </w:r>
      <w:r w:rsidRPr="00834A60">
        <w:rPr>
          <w:rFonts w:hint="eastAsia"/>
          <w:sz w:val="24"/>
          <w:szCs w:val="24"/>
        </w:rPr>
        <w:t>)</w:t>
      </w:r>
      <w:r w:rsidRPr="00834A60">
        <w:rPr>
          <w:rFonts w:hint="eastAsia"/>
          <w:sz w:val="24"/>
          <w:szCs w:val="24"/>
        </w:rPr>
        <w:t>乡镇人民政府或街道办事处开具的《子女关系证明信》及其父</w:t>
      </w:r>
      <w:r w:rsidRPr="00834A60">
        <w:rPr>
          <w:rFonts w:hint="eastAsia"/>
          <w:sz w:val="24"/>
          <w:szCs w:val="24"/>
        </w:rPr>
        <w:t>(</w:t>
      </w:r>
      <w:r w:rsidRPr="00834A60">
        <w:rPr>
          <w:rFonts w:hint="eastAsia"/>
          <w:sz w:val="24"/>
          <w:szCs w:val="24"/>
        </w:rPr>
        <w:t>或母</w:t>
      </w:r>
      <w:r w:rsidRPr="00834A60">
        <w:rPr>
          <w:rFonts w:hint="eastAsia"/>
          <w:sz w:val="24"/>
          <w:szCs w:val="24"/>
        </w:rPr>
        <w:t>)</w:t>
      </w:r>
      <w:r w:rsidRPr="00834A60">
        <w:rPr>
          <w:rFonts w:hint="eastAsia"/>
          <w:sz w:val="24"/>
          <w:szCs w:val="24"/>
        </w:rPr>
        <w:t>本市常住户籍登记卡；</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lastRenderedPageBreak/>
        <w:t>(</w:t>
      </w:r>
      <w:r w:rsidRPr="00834A60">
        <w:rPr>
          <w:rFonts w:hint="eastAsia"/>
          <w:sz w:val="24"/>
          <w:szCs w:val="24"/>
        </w:rPr>
        <w:t>七</w:t>
      </w:r>
      <w:r w:rsidRPr="00834A60">
        <w:rPr>
          <w:rFonts w:hint="eastAsia"/>
          <w:sz w:val="24"/>
          <w:szCs w:val="24"/>
        </w:rPr>
        <w:t>)</w:t>
      </w:r>
      <w:r w:rsidRPr="00834A60">
        <w:rPr>
          <w:rFonts w:hint="eastAsia"/>
          <w:sz w:val="24"/>
          <w:szCs w:val="24"/>
        </w:rPr>
        <w:t>市人力社保部门为其父</w:t>
      </w:r>
      <w:r w:rsidRPr="00834A60">
        <w:rPr>
          <w:rFonts w:hint="eastAsia"/>
          <w:sz w:val="24"/>
          <w:szCs w:val="24"/>
        </w:rPr>
        <w:t>(</w:t>
      </w:r>
      <w:r w:rsidRPr="00834A60">
        <w:rPr>
          <w:rFonts w:hint="eastAsia"/>
          <w:sz w:val="24"/>
          <w:szCs w:val="24"/>
        </w:rPr>
        <w:t>或母</w:t>
      </w:r>
      <w:r w:rsidRPr="00834A60">
        <w:rPr>
          <w:rFonts w:hint="eastAsia"/>
          <w:sz w:val="24"/>
          <w:szCs w:val="24"/>
        </w:rPr>
        <w:t>)</w:t>
      </w:r>
      <w:r w:rsidRPr="00834A60">
        <w:rPr>
          <w:rFonts w:hint="eastAsia"/>
          <w:sz w:val="24"/>
          <w:szCs w:val="24"/>
        </w:rPr>
        <w:t>签发的《北京市工作居住证》；</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八</w:t>
      </w:r>
      <w:r w:rsidRPr="00834A60">
        <w:rPr>
          <w:rFonts w:hint="eastAsia"/>
          <w:sz w:val="24"/>
          <w:szCs w:val="24"/>
        </w:rPr>
        <w:t>)</w:t>
      </w:r>
      <w:r w:rsidRPr="00834A60">
        <w:rPr>
          <w:rFonts w:hint="eastAsia"/>
          <w:sz w:val="24"/>
          <w:szCs w:val="24"/>
        </w:rPr>
        <w:t>其他符合国家和本市有关政策规定的证明。</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第十五条</w:t>
      </w:r>
      <w:r w:rsidRPr="00834A60">
        <w:rPr>
          <w:rFonts w:hint="eastAsia"/>
          <w:sz w:val="24"/>
          <w:szCs w:val="24"/>
        </w:rPr>
        <w:t xml:space="preserve"> </w:t>
      </w:r>
      <w:r w:rsidRPr="00834A60">
        <w:rPr>
          <w:rFonts w:hint="eastAsia"/>
          <w:sz w:val="24"/>
          <w:szCs w:val="24"/>
        </w:rPr>
        <w:t>入学新生应按照规定时间到学校办理入学注册手续。因特殊情况不能按期注册，其父母或其他法定监护人应当持有关证明，在新学期开学后</w:t>
      </w:r>
      <w:r w:rsidRPr="00834A60">
        <w:rPr>
          <w:rFonts w:hint="eastAsia"/>
          <w:sz w:val="24"/>
          <w:szCs w:val="24"/>
        </w:rPr>
        <w:t>5</w:t>
      </w:r>
      <w:r w:rsidRPr="00834A60">
        <w:rPr>
          <w:rFonts w:hint="eastAsia"/>
          <w:sz w:val="24"/>
          <w:szCs w:val="24"/>
        </w:rPr>
        <w:t>个工作日内到学校办理延期注册手续。</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接受九年义务教育的新生因故不能按期到学校办理入学注册又未办理延期注册手续的，由学校督促其入学，督促无效的由学生户籍所在地或居住地的乡镇人民政府或街道办事处责令其父母或其他法定监护人送学生入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高中新生未按期到录取学校办理入学注册又未办理延期注册手续的，除不可抗力等正当事由外，视为自动放弃入学资格。</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第十六条</w:t>
      </w:r>
      <w:r w:rsidRPr="00834A60">
        <w:rPr>
          <w:rFonts w:hint="eastAsia"/>
          <w:sz w:val="24"/>
          <w:szCs w:val="24"/>
        </w:rPr>
        <w:t xml:space="preserve"> </w:t>
      </w:r>
      <w:r w:rsidRPr="00834A60">
        <w:rPr>
          <w:rFonts w:hint="eastAsia"/>
          <w:sz w:val="24"/>
          <w:szCs w:val="24"/>
        </w:rPr>
        <w:t>新生办理入学注册手续后，学校应当在新学期开学后</w:t>
      </w:r>
      <w:r w:rsidRPr="00834A60">
        <w:rPr>
          <w:rFonts w:hint="eastAsia"/>
          <w:sz w:val="24"/>
          <w:szCs w:val="24"/>
        </w:rPr>
        <w:t>10</w:t>
      </w:r>
      <w:r w:rsidRPr="00834A60">
        <w:rPr>
          <w:rFonts w:hint="eastAsia"/>
          <w:sz w:val="24"/>
          <w:szCs w:val="24"/>
        </w:rPr>
        <w:t>个工作日内为其建立学籍档案。普通高中应按照教育行政部门要求为新生建立个人档案。</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北京市中小学管理信息系统根据各学段招生入学系统确认的入学结果生成新生学籍信息，按照全国中小学生学籍信息管理系统规则生成学籍号，一人一号，终身不变。</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第十七条</w:t>
      </w:r>
      <w:r w:rsidRPr="00834A60">
        <w:rPr>
          <w:rFonts w:hint="eastAsia"/>
          <w:sz w:val="24"/>
          <w:szCs w:val="24"/>
        </w:rPr>
        <w:t xml:space="preserve"> </w:t>
      </w:r>
      <w:r w:rsidRPr="00834A60">
        <w:rPr>
          <w:rFonts w:hint="eastAsia"/>
          <w:sz w:val="24"/>
          <w:szCs w:val="24"/>
        </w:rPr>
        <w:t>学生学籍档案内容包括：</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proofErr w:type="gramStart"/>
      <w:r w:rsidRPr="00834A60">
        <w:rPr>
          <w:rFonts w:hint="eastAsia"/>
          <w:sz w:val="24"/>
          <w:szCs w:val="24"/>
        </w:rPr>
        <w:t>一</w:t>
      </w:r>
      <w:proofErr w:type="gramEnd"/>
      <w:r w:rsidRPr="00834A60">
        <w:rPr>
          <w:rFonts w:hint="eastAsia"/>
          <w:sz w:val="24"/>
          <w:szCs w:val="24"/>
        </w:rPr>
        <w:t>)</w:t>
      </w:r>
      <w:r w:rsidRPr="00834A60">
        <w:rPr>
          <w:rFonts w:hint="eastAsia"/>
          <w:sz w:val="24"/>
          <w:szCs w:val="24"/>
        </w:rPr>
        <w:t>学籍基础信息及信息变动情况；</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二</w:t>
      </w:r>
      <w:r w:rsidRPr="00834A60">
        <w:rPr>
          <w:rFonts w:hint="eastAsia"/>
          <w:sz w:val="24"/>
          <w:szCs w:val="24"/>
        </w:rPr>
        <w:t>)</w:t>
      </w:r>
      <w:r w:rsidRPr="00834A60">
        <w:rPr>
          <w:rFonts w:hint="eastAsia"/>
          <w:sz w:val="24"/>
          <w:szCs w:val="24"/>
        </w:rPr>
        <w:t>学籍信息证明材料</w:t>
      </w:r>
      <w:r w:rsidRPr="00834A60">
        <w:rPr>
          <w:rFonts w:hint="eastAsia"/>
          <w:sz w:val="24"/>
          <w:szCs w:val="24"/>
        </w:rPr>
        <w:t>(</w:t>
      </w:r>
      <w:r w:rsidRPr="00834A60">
        <w:rPr>
          <w:rFonts w:hint="eastAsia"/>
          <w:sz w:val="24"/>
          <w:szCs w:val="24"/>
        </w:rPr>
        <w:t>户籍证明、转学申请、休学申请等</w:t>
      </w:r>
      <w:r w:rsidRPr="00834A60">
        <w:rPr>
          <w:rFonts w:hint="eastAsia"/>
          <w:sz w:val="24"/>
          <w:szCs w:val="24"/>
        </w:rPr>
        <w:t>)</w:t>
      </w:r>
      <w:r w:rsidRPr="00834A60">
        <w:rPr>
          <w:rFonts w:hint="eastAsia"/>
          <w:sz w:val="24"/>
          <w:szCs w:val="24"/>
        </w:rPr>
        <w:t>；</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三</w:t>
      </w:r>
      <w:r w:rsidRPr="00834A60">
        <w:rPr>
          <w:rFonts w:hint="eastAsia"/>
          <w:sz w:val="24"/>
          <w:szCs w:val="24"/>
        </w:rPr>
        <w:t>)</w:t>
      </w:r>
      <w:r w:rsidRPr="00834A60">
        <w:rPr>
          <w:rFonts w:hint="eastAsia"/>
          <w:sz w:val="24"/>
          <w:szCs w:val="24"/>
        </w:rPr>
        <w:t>综合素质发展报告</w:t>
      </w:r>
      <w:r w:rsidRPr="00834A60">
        <w:rPr>
          <w:rFonts w:hint="eastAsia"/>
          <w:sz w:val="24"/>
          <w:szCs w:val="24"/>
        </w:rPr>
        <w:t>(</w:t>
      </w:r>
      <w:r w:rsidRPr="00834A60">
        <w:rPr>
          <w:rFonts w:hint="eastAsia"/>
          <w:sz w:val="24"/>
          <w:szCs w:val="24"/>
        </w:rPr>
        <w:t>含学业考试信息、体育运动技能与艺术特长、参加社区服务和社会实践情况等</w:t>
      </w:r>
      <w:r w:rsidRPr="00834A60">
        <w:rPr>
          <w:rFonts w:hint="eastAsia"/>
          <w:sz w:val="24"/>
          <w:szCs w:val="24"/>
        </w:rPr>
        <w:t>)</w:t>
      </w:r>
      <w:r w:rsidRPr="00834A60">
        <w:rPr>
          <w:rFonts w:hint="eastAsia"/>
          <w:sz w:val="24"/>
          <w:szCs w:val="24"/>
        </w:rPr>
        <w:t>；</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四</w:t>
      </w:r>
      <w:r w:rsidRPr="00834A60">
        <w:rPr>
          <w:rFonts w:hint="eastAsia"/>
          <w:sz w:val="24"/>
          <w:szCs w:val="24"/>
        </w:rPr>
        <w:t>)</w:t>
      </w:r>
      <w:r w:rsidRPr="00834A60">
        <w:rPr>
          <w:rFonts w:hint="eastAsia"/>
          <w:sz w:val="24"/>
          <w:szCs w:val="24"/>
        </w:rPr>
        <w:t>体质健康测试及健康体检信息、预防接种信息等；</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五</w:t>
      </w:r>
      <w:r w:rsidRPr="00834A60">
        <w:rPr>
          <w:rFonts w:hint="eastAsia"/>
          <w:sz w:val="24"/>
          <w:szCs w:val="24"/>
        </w:rPr>
        <w:t>)</w:t>
      </w:r>
      <w:r w:rsidRPr="00834A60">
        <w:rPr>
          <w:rFonts w:hint="eastAsia"/>
          <w:sz w:val="24"/>
          <w:szCs w:val="24"/>
        </w:rPr>
        <w:t>在校期间的获奖信息；</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六</w:t>
      </w:r>
      <w:r w:rsidRPr="00834A60">
        <w:rPr>
          <w:rFonts w:hint="eastAsia"/>
          <w:sz w:val="24"/>
          <w:szCs w:val="24"/>
        </w:rPr>
        <w:t>)</w:t>
      </w:r>
      <w:r w:rsidRPr="00834A60">
        <w:rPr>
          <w:rFonts w:hint="eastAsia"/>
          <w:sz w:val="24"/>
          <w:szCs w:val="24"/>
        </w:rPr>
        <w:t>享受资助信息。</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学籍基础信息按国务院教育行政部门统一制订格式采集。</w:t>
      </w:r>
    </w:p>
    <w:p w:rsidR="00535F3E" w:rsidRPr="00834A60" w:rsidRDefault="00535F3E" w:rsidP="00834A60">
      <w:pPr>
        <w:spacing w:line="400" w:lineRule="exact"/>
        <w:jc w:val="center"/>
        <w:rPr>
          <w:rFonts w:hint="eastAsia"/>
          <w:sz w:val="24"/>
          <w:szCs w:val="24"/>
        </w:rPr>
      </w:pPr>
      <w:r w:rsidRPr="00834A60">
        <w:rPr>
          <w:rFonts w:hint="eastAsia"/>
          <w:sz w:val="24"/>
          <w:szCs w:val="24"/>
        </w:rPr>
        <w:t>第四章</w:t>
      </w:r>
      <w:r w:rsidRPr="00834A60">
        <w:rPr>
          <w:rFonts w:hint="eastAsia"/>
          <w:sz w:val="24"/>
          <w:szCs w:val="24"/>
        </w:rPr>
        <w:t xml:space="preserve"> </w:t>
      </w:r>
      <w:r w:rsidRPr="00834A60">
        <w:rPr>
          <w:rFonts w:hint="eastAsia"/>
          <w:sz w:val="24"/>
          <w:szCs w:val="24"/>
        </w:rPr>
        <w:t>考</w:t>
      </w:r>
      <w:r w:rsidRPr="00834A60">
        <w:rPr>
          <w:rFonts w:hint="eastAsia"/>
          <w:sz w:val="24"/>
          <w:szCs w:val="24"/>
        </w:rPr>
        <w:t xml:space="preserve"> </w:t>
      </w:r>
      <w:r w:rsidRPr="00834A60">
        <w:rPr>
          <w:rFonts w:hint="eastAsia"/>
          <w:sz w:val="24"/>
          <w:szCs w:val="24"/>
        </w:rPr>
        <w:t>勤</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第十八条</w:t>
      </w:r>
      <w:r w:rsidRPr="00834A60">
        <w:rPr>
          <w:rFonts w:hint="eastAsia"/>
          <w:sz w:val="24"/>
          <w:szCs w:val="24"/>
        </w:rPr>
        <w:t xml:space="preserve"> </w:t>
      </w:r>
      <w:r w:rsidRPr="00834A60">
        <w:rPr>
          <w:rFonts w:hint="eastAsia"/>
          <w:sz w:val="24"/>
          <w:szCs w:val="24"/>
        </w:rPr>
        <w:t>学校应当建立学生考勤制度。</w:t>
      </w:r>
      <w:proofErr w:type="gramStart"/>
      <w:r w:rsidRPr="00834A60">
        <w:rPr>
          <w:rFonts w:hint="eastAsia"/>
          <w:sz w:val="24"/>
          <w:szCs w:val="24"/>
        </w:rPr>
        <w:t>考勤按</w:t>
      </w:r>
      <w:proofErr w:type="gramEnd"/>
      <w:r w:rsidRPr="00834A60">
        <w:rPr>
          <w:rFonts w:hint="eastAsia"/>
          <w:sz w:val="24"/>
          <w:szCs w:val="24"/>
        </w:rPr>
        <w:t>出勤、迟到、早退、病假、事假、旷课等项目记录。</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第十九条</w:t>
      </w:r>
      <w:r w:rsidRPr="00834A60">
        <w:rPr>
          <w:rFonts w:hint="eastAsia"/>
          <w:sz w:val="24"/>
          <w:szCs w:val="24"/>
        </w:rPr>
        <w:t xml:space="preserve"> </w:t>
      </w:r>
      <w:r w:rsidRPr="00834A60">
        <w:rPr>
          <w:rFonts w:hint="eastAsia"/>
          <w:sz w:val="24"/>
          <w:szCs w:val="24"/>
        </w:rPr>
        <w:t>因故不能到校上课或不能参加学校其它教育教学活动的学生，应当履行请假手续。对无正当理由未履行请假手续的缺勤学生，按旷课处理，并及时通知其父母或其他法定监护人。对旷课和经常迟到、早退的学生，学校应当向其父母或其他法定监护人及时了解情况，配合其监护人对学生进行教育，帮助其改正。义务教育阶段学生连续旷课一周仍不到校上课的，学校要告知其户籍所在地或居住地乡镇人民政府或街道办事处，由乡镇人民政府或街道办事处责令学生父母或其他法定监护人送学生到校上课，严禁出现辍学现象。</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lastRenderedPageBreak/>
        <w:t>第二十条</w:t>
      </w:r>
      <w:r w:rsidRPr="00834A60">
        <w:rPr>
          <w:rFonts w:hint="eastAsia"/>
          <w:sz w:val="24"/>
          <w:szCs w:val="24"/>
        </w:rPr>
        <w:t xml:space="preserve"> </w:t>
      </w:r>
      <w:r w:rsidRPr="00834A60">
        <w:rPr>
          <w:rFonts w:hint="eastAsia"/>
          <w:sz w:val="24"/>
          <w:szCs w:val="24"/>
        </w:rPr>
        <w:t>在校学生应当于每学期开学后</w:t>
      </w:r>
      <w:r w:rsidRPr="00834A60">
        <w:rPr>
          <w:rFonts w:hint="eastAsia"/>
          <w:sz w:val="24"/>
          <w:szCs w:val="24"/>
        </w:rPr>
        <w:t>5</w:t>
      </w:r>
      <w:r w:rsidRPr="00834A60">
        <w:rPr>
          <w:rFonts w:hint="eastAsia"/>
          <w:sz w:val="24"/>
          <w:szCs w:val="24"/>
        </w:rPr>
        <w:t>个工作日内，到校办理报到注册手续。无正当理由未能按期报到注册又未履行请假手续的，按旷课处理。</w:t>
      </w:r>
    </w:p>
    <w:p w:rsidR="00535F3E" w:rsidRPr="00834A60" w:rsidRDefault="00535F3E" w:rsidP="00834A60">
      <w:pPr>
        <w:spacing w:line="400" w:lineRule="exact"/>
        <w:jc w:val="center"/>
        <w:rPr>
          <w:rFonts w:hint="eastAsia"/>
          <w:sz w:val="24"/>
          <w:szCs w:val="24"/>
        </w:rPr>
      </w:pPr>
      <w:r w:rsidRPr="00834A60">
        <w:rPr>
          <w:rFonts w:hint="eastAsia"/>
          <w:sz w:val="24"/>
          <w:szCs w:val="24"/>
        </w:rPr>
        <w:t>第五章</w:t>
      </w:r>
      <w:r w:rsidRPr="00834A60">
        <w:rPr>
          <w:rFonts w:hint="eastAsia"/>
          <w:sz w:val="24"/>
          <w:szCs w:val="24"/>
        </w:rPr>
        <w:t xml:space="preserve"> </w:t>
      </w:r>
      <w:r w:rsidRPr="00834A60">
        <w:rPr>
          <w:rFonts w:hint="eastAsia"/>
          <w:sz w:val="24"/>
          <w:szCs w:val="24"/>
        </w:rPr>
        <w:t>转</w:t>
      </w:r>
      <w:r w:rsidRPr="00834A60">
        <w:rPr>
          <w:rFonts w:hint="eastAsia"/>
          <w:sz w:val="24"/>
          <w:szCs w:val="24"/>
        </w:rPr>
        <w:t xml:space="preserve"> </w:t>
      </w:r>
      <w:r w:rsidRPr="00834A60">
        <w:rPr>
          <w:rFonts w:hint="eastAsia"/>
          <w:sz w:val="24"/>
          <w:szCs w:val="24"/>
        </w:rPr>
        <w:t>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第二十一条</w:t>
      </w:r>
      <w:r w:rsidRPr="00834A60">
        <w:rPr>
          <w:rFonts w:hint="eastAsia"/>
          <w:sz w:val="24"/>
          <w:szCs w:val="24"/>
        </w:rPr>
        <w:t xml:space="preserve"> </w:t>
      </w:r>
      <w:r w:rsidRPr="00834A60">
        <w:rPr>
          <w:rFonts w:hint="eastAsia"/>
          <w:sz w:val="24"/>
          <w:szCs w:val="24"/>
        </w:rPr>
        <w:t>本市户籍义务教育阶段学生符合下列条件之一的，可申请在本市内转学：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proofErr w:type="gramStart"/>
      <w:r w:rsidRPr="00834A60">
        <w:rPr>
          <w:rFonts w:hint="eastAsia"/>
          <w:sz w:val="24"/>
          <w:szCs w:val="24"/>
        </w:rPr>
        <w:t>一</w:t>
      </w:r>
      <w:proofErr w:type="gramEnd"/>
      <w:r w:rsidRPr="00834A60">
        <w:rPr>
          <w:rFonts w:hint="eastAsia"/>
          <w:sz w:val="24"/>
          <w:szCs w:val="24"/>
        </w:rPr>
        <w:t>)</w:t>
      </w:r>
      <w:r w:rsidRPr="00834A60">
        <w:rPr>
          <w:rFonts w:hint="eastAsia"/>
          <w:sz w:val="24"/>
          <w:szCs w:val="24"/>
        </w:rPr>
        <w:t>学生户籍随父母或其他法定监护人户籍在市内迁移，新户籍所在地不在原就读学校服务范围的；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二</w:t>
      </w:r>
      <w:r w:rsidRPr="00834A60">
        <w:rPr>
          <w:rFonts w:hint="eastAsia"/>
          <w:sz w:val="24"/>
          <w:szCs w:val="24"/>
        </w:rPr>
        <w:t>)</w:t>
      </w:r>
      <w:r w:rsidRPr="00834A60">
        <w:rPr>
          <w:rFonts w:hint="eastAsia"/>
          <w:sz w:val="24"/>
          <w:szCs w:val="24"/>
        </w:rPr>
        <w:t>学生随父母或其他法定监护人实际居住地在市内变更，变更后的居住地不在原就读学校服务范围的；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三</w:t>
      </w:r>
      <w:r w:rsidRPr="00834A60">
        <w:rPr>
          <w:rFonts w:hint="eastAsia"/>
          <w:sz w:val="24"/>
          <w:szCs w:val="24"/>
        </w:rPr>
        <w:t>)</w:t>
      </w:r>
      <w:r w:rsidRPr="00834A60">
        <w:rPr>
          <w:rFonts w:hint="eastAsia"/>
          <w:sz w:val="24"/>
          <w:szCs w:val="24"/>
        </w:rPr>
        <w:t>其他特殊原因确需转学的。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第二十二条</w:t>
      </w:r>
      <w:r w:rsidRPr="00834A60">
        <w:rPr>
          <w:rFonts w:hint="eastAsia"/>
          <w:sz w:val="24"/>
          <w:szCs w:val="24"/>
        </w:rPr>
        <w:t xml:space="preserve"> </w:t>
      </w:r>
      <w:r w:rsidRPr="00834A60">
        <w:rPr>
          <w:rFonts w:hint="eastAsia"/>
          <w:sz w:val="24"/>
          <w:szCs w:val="24"/>
        </w:rPr>
        <w:t>本市户籍义务教育阶段学生在本市内转学的，持户籍、居住地变更等相关证明材料，向就读学校提出申请，学校发给学生转学联系表，学生持联系表到拟转入学校联系，转入校同意并签章后，回到原就读学校确认。经转出和转入区县教育行政部门审核后，予以办理转学手续及学籍信息变更，并报市教育行政部门备案。学校接收有困难的，区县教育行政部门协调解决。</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对转入的学生，学校应当按其原就读年级安排插班。必要时可按其学业水平安排年级。</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第二十三条</w:t>
      </w:r>
      <w:r w:rsidRPr="00834A60">
        <w:rPr>
          <w:rFonts w:hint="eastAsia"/>
          <w:sz w:val="24"/>
          <w:szCs w:val="24"/>
        </w:rPr>
        <w:t xml:space="preserve"> </w:t>
      </w:r>
      <w:r w:rsidRPr="00834A60">
        <w:rPr>
          <w:rFonts w:hint="eastAsia"/>
          <w:sz w:val="24"/>
          <w:szCs w:val="24"/>
        </w:rPr>
        <w:t>学生户籍由其他省、自治区、直辖市迁入本市的，从境外到本市落户的，有本市户籍在其他省、自治区、直辖市就读的，需转入或转回本市义务教育阶段就读，可参照第二十二条规定办理转学手续。</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第二十四条</w:t>
      </w:r>
      <w:r w:rsidRPr="00834A60">
        <w:rPr>
          <w:rFonts w:hint="eastAsia"/>
          <w:sz w:val="24"/>
          <w:szCs w:val="24"/>
        </w:rPr>
        <w:t xml:space="preserve"> </w:t>
      </w:r>
      <w:r w:rsidRPr="00834A60">
        <w:rPr>
          <w:rFonts w:hint="eastAsia"/>
          <w:sz w:val="24"/>
          <w:szCs w:val="24"/>
        </w:rPr>
        <w:t>非本市户籍义务教育阶段学生转入到本市的，应参照非本市户籍义务教育阶段入学规定提供相应的证明、证件，到居住地所在区县教育行政部门确定的学校联系就读。经区县教育行政部门审核后，予以办理转学手续，并报市教育行政部门备案。学校接收有困难的，区县教育行政部门协调解决。</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对转入的学生，学校应当按其原就读年级安排插班。必要时可按其学业水平安排年级。</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第二十五条</w:t>
      </w:r>
      <w:r w:rsidRPr="00834A60">
        <w:rPr>
          <w:rFonts w:hint="eastAsia"/>
          <w:sz w:val="24"/>
          <w:szCs w:val="24"/>
        </w:rPr>
        <w:t xml:space="preserve"> </w:t>
      </w:r>
      <w:r w:rsidRPr="00834A60">
        <w:rPr>
          <w:rFonts w:hint="eastAsia"/>
          <w:sz w:val="24"/>
          <w:szCs w:val="24"/>
        </w:rPr>
        <w:t>本市普通高中学生原则上不予转学。确有特殊原因的，本着公平、公正、公开的原则，可在教学水平相当的同类学校之间申请转学。经区县教育行政部门审核、报市教育行政部门备案后，予以办理转学手续及学籍信息变更。高中阶段不同类别的学校之间转学，参照办理。</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学生户籍由其他省、自治区、直辖市迁入本市的，从境外到本市落户的，有本市户籍在其他省、自治区、直辖市就读的，需转入或转回本市普通高中阶段就读，参照前款规定办理。同时，应提供原就读普通高中录取证明、已修高中阶段学业证明等相关材料。</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lastRenderedPageBreak/>
        <w:t>第二十六条</w:t>
      </w:r>
      <w:r w:rsidRPr="00834A60">
        <w:rPr>
          <w:rFonts w:hint="eastAsia"/>
          <w:sz w:val="24"/>
          <w:szCs w:val="24"/>
        </w:rPr>
        <w:t xml:space="preserve"> </w:t>
      </w:r>
      <w:r w:rsidRPr="00834A60">
        <w:rPr>
          <w:rFonts w:hint="eastAsia"/>
          <w:sz w:val="24"/>
          <w:szCs w:val="24"/>
        </w:rPr>
        <w:t>在本市就读的学生转出到外省市的，</w:t>
      </w:r>
      <w:proofErr w:type="gramStart"/>
      <w:r w:rsidRPr="00834A60">
        <w:rPr>
          <w:rFonts w:hint="eastAsia"/>
          <w:sz w:val="24"/>
          <w:szCs w:val="24"/>
        </w:rPr>
        <w:t>需学生</w:t>
      </w:r>
      <w:proofErr w:type="gramEnd"/>
      <w:r w:rsidRPr="00834A60">
        <w:rPr>
          <w:rFonts w:hint="eastAsia"/>
          <w:sz w:val="24"/>
          <w:szCs w:val="24"/>
        </w:rPr>
        <w:t>本人及其父母或其他法定监护人向就读学校提出申请，并提供接收学校的相关证明，经就读学校同意，由区县教育行政部门审核后，予以办理转学手续。学校应为转往外省市学生申请毕业证书提供学业考核证明。</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第二十七条</w:t>
      </w:r>
      <w:r w:rsidRPr="00834A60">
        <w:rPr>
          <w:rFonts w:hint="eastAsia"/>
          <w:sz w:val="24"/>
          <w:szCs w:val="24"/>
        </w:rPr>
        <w:t xml:space="preserve"> </w:t>
      </w:r>
      <w:r w:rsidRPr="00834A60">
        <w:rPr>
          <w:rFonts w:hint="eastAsia"/>
          <w:sz w:val="24"/>
          <w:szCs w:val="24"/>
        </w:rPr>
        <w:t>对于有严重不良行为或依法免予刑事处罚，判处非监禁刑罚，判处刑罚宣告缓刑、假释的学生，学校和其父母或其他法定监护人应当互相配合加以教育；对无力管教或者管教无效的，应当依据及时制止的原则，由学生父母或其他法定监护人或学校申请，报区县教育行政部门备案，安排入专门学校</w:t>
      </w:r>
      <w:r w:rsidRPr="00834A60">
        <w:rPr>
          <w:rFonts w:hint="eastAsia"/>
          <w:sz w:val="24"/>
          <w:szCs w:val="24"/>
        </w:rPr>
        <w:t>(</w:t>
      </w:r>
      <w:r w:rsidRPr="00834A60">
        <w:rPr>
          <w:rFonts w:hint="eastAsia"/>
          <w:sz w:val="24"/>
          <w:szCs w:val="24"/>
        </w:rPr>
        <w:t>原工读学校</w:t>
      </w:r>
      <w:r w:rsidRPr="00834A60">
        <w:rPr>
          <w:rFonts w:hint="eastAsia"/>
          <w:sz w:val="24"/>
          <w:szCs w:val="24"/>
        </w:rPr>
        <w:t>)</w:t>
      </w:r>
      <w:r w:rsidRPr="00834A60">
        <w:rPr>
          <w:rFonts w:hint="eastAsia"/>
          <w:sz w:val="24"/>
          <w:szCs w:val="24"/>
        </w:rPr>
        <w:t>就读。</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在专门学校学习的学生，其学籍由原学校保留。学生表现明显进步、并确实改正缺点的，本人提出申请，报区县教育行政部门备案，可安排回原学校继续学习。</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对于在校期间因刑事犯罪，被判处拘役、有期徒刑以上刑罚的，在刑满释放后仍未满</w:t>
      </w:r>
      <w:r w:rsidRPr="00834A60">
        <w:rPr>
          <w:rFonts w:hint="eastAsia"/>
          <w:sz w:val="24"/>
          <w:szCs w:val="24"/>
        </w:rPr>
        <w:t>18</w:t>
      </w:r>
      <w:r w:rsidRPr="00834A60">
        <w:rPr>
          <w:rFonts w:hint="eastAsia"/>
          <w:sz w:val="24"/>
          <w:szCs w:val="24"/>
        </w:rPr>
        <w:t>周岁且符合就学条件的，教育行政部门和相关学校应当采取措施帮助其做好就学工作。</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第二十八条</w:t>
      </w:r>
      <w:r w:rsidRPr="00834A60">
        <w:rPr>
          <w:rFonts w:hint="eastAsia"/>
          <w:sz w:val="24"/>
          <w:szCs w:val="24"/>
        </w:rPr>
        <w:t xml:space="preserve"> </w:t>
      </w:r>
      <w:r w:rsidRPr="00834A60">
        <w:rPr>
          <w:rFonts w:hint="eastAsia"/>
          <w:sz w:val="24"/>
          <w:szCs w:val="24"/>
        </w:rPr>
        <w:t>根据有关规定经批准招收儿童、青少年进行文艺、体育等专业训练的社会组织，从本市中小学校选调学生进行专业训练的，应当按照有关规定到教育行政部门办理相应手续。</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第二十九条</w:t>
      </w:r>
      <w:r w:rsidRPr="00834A60">
        <w:rPr>
          <w:rFonts w:hint="eastAsia"/>
          <w:sz w:val="24"/>
          <w:szCs w:val="24"/>
        </w:rPr>
        <w:t xml:space="preserve"> </w:t>
      </w:r>
      <w:r w:rsidRPr="00834A60">
        <w:rPr>
          <w:rFonts w:hint="eastAsia"/>
          <w:sz w:val="24"/>
          <w:szCs w:val="24"/>
        </w:rPr>
        <w:t>转学应在寒、暑假放假前一周或开学后一周内提出申请。转学手续办理一般不超过</w:t>
      </w:r>
      <w:r w:rsidRPr="00834A60">
        <w:rPr>
          <w:rFonts w:hint="eastAsia"/>
          <w:sz w:val="24"/>
          <w:szCs w:val="24"/>
        </w:rPr>
        <w:t>10</w:t>
      </w:r>
      <w:r w:rsidRPr="00834A60">
        <w:rPr>
          <w:rFonts w:hint="eastAsia"/>
          <w:sz w:val="24"/>
          <w:szCs w:val="24"/>
        </w:rPr>
        <w:t>个工作日。转学学生须随转相关学籍信息和档案，实行“籍随人走”。</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第三十条</w:t>
      </w:r>
      <w:r w:rsidRPr="00834A60">
        <w:rPr>
          <w:rFonts w:hint="eastAsia"/>
          <w:sz w:val="24"/>
          <w:szCs w:val="24"/>
        </w:rPr>
        <w:t xml:space="preserve"> </w:t>
      </w:r>
      <w:r w:rsidRPr="00834A60">
        <w:rPr>
          <w:rFonts w:hint="eastAsia"/>
          <w:sz w:val="24"/>
          <w:szCs w:val="24"/>
        </w:rPr>
        <w:t>下列情形，不予转学：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proofErr w:type="gramStart"/>
      <w:r w:rsidRPr="00834A60">
        <w:rPr>
          <w:rFonts w:hint="eastAsia"/>
          <w:sz w:val="24"/>
          <w:szCs w:val="24"/>
        </w:rPr>
        <w:t>一</w:t>
      </w:r>
      <w:proofErr w:type="gramEnd"/>
      <w:r w:rsidRPr="00834A60">
        <w:rPr>
          <w:rFonts w:hint="eastAsia"/>
          <w:sz w:val="24"/>
          <w:szCs w:val="24"/>
        </w:rPr>
        <w:t>)</w:t>
      </w:r>
      <w:r w:rsidRPr="00834A60">
        <w:rPr>
          <w:rFonts w:hint="eastAsia"/>
          <w:sz w:val="24"/>
          <w:szCs w:val="24"/>
        </w:rPr>
        <w:t>中小学起始年级的第一学期及毕业年级，不予办理转入手续。</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二</w:t>
      </w:r>
      <w:r w:rsidRPr="00834A60">
        <w:rPr>
          <w:rFonts w:hint="eastAsia"/>
          <w:sz w:val="24"/>
          <w:szCs w:val="24"/>
        </w:rPr>
        <w:t>)</w:t>
      </w:r>
      <w:r w:rsidRPr="00834A60">
        <w:rPr>
          <w:rFonts w:hint="eastAsia"/>
          <w:sz w:val="24"/>
          <w:szCs w:val="24"/>
        </w:rPr>
        <w:t>义务教育阶段学校不能以任何形式强迫学生转学。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三</w:t>
      </w:r>
      <w:r w:rsidRPr="00834A60">
        <w:rPr>
          <w:rFonts w:hint="eastAsia"/>
          <w:sz w:val="24"/>
          <w:szCs w:val="24"/>
        </w:rPr>
        <w:t>)</w:t>
      </w:r>
      <w:r w:rsidRPr="00834A60">
        <w:rPr>
          <w:rFonts w:hint="eastAsia"/>
          <w:sz w:val="24"/>
          <w:szCs w:val="24"/>
        </w:rPr>
        <w:t>学生在受处分期间，不予办理转学手续。</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四</w:t>
      </w:r>
      <w:r w:rsidRPr="00834A60">
        <w:rPr>
          <w:rFonts w:hint="eastAsia"/>
          <w:sz w:val="24"/>
          <w:szCs w:val="24"/>
        </w:rPr>
        <w:t>)</w:t>
      </w:r>
      <w:r w:rsidRPr="00834A60">
        <w:rPr>
          <w:rFonts w:hint="eastAsia"/>
          <w:sz w:val="24"/>
          <w:szCs w:val="24"/>
        </w:rPr>
        <w:t>其他无正当理由的。</w:t>
      </w:r>
    </w:p>
    <w:p w:rsidR="00535F3E" w:rsidRPr="00834A60" w:rsidRDefault="00535F3E" w:rsidP="00834A60">
      <w:pPr>
        <w:spacing w:line="400" w:lineRule="exact"/>
        <w:jc w:val="center"/>
        <w:rPr>
          <w:rFonts w:hint="eastAsia"/>
          <w:sz w:val="24"/>
          <w:szCs w:val="24"/>
        </w:rPr>
      </w:pPr>
      <w:r w:rsidRPr="00834A60">
        <w:rPr>
          <w:rFonts w:hint="eastAsia"/>
          <w:sz w:val="24"/>
          <w:szCs w:val="24"/>
        </w:rPr>
        <w:t>第六章</w:t>
      </w:r>
      <w:r w:rsidRPr="00834A60">
        <w:rPr>
          <w:rFonts w:hint="eastAsia"/>
          <w:sz w:val="24"/>
          <w:szCs w:val="24"/>
        </w:rPr>
        <w:t xml:space="preserve"> </w:t>
      </w:r>
      <w:r w:rsidRPr="00834A60">
        <w:rPr>
          <w:rFonts w:hint="eastAsia"/>
          <w:sz w:val="24"/>
          <w:szCs w:val="24"/>
        </w:rPr>
        <w:t>休学、复学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第三十一条</w:t>
      </w:r>
      <w:r w:rsidRPr="00834A60">
        <w:rPr>
          <w:rFonts w:hint="eastAsia"/>
          <w:sz w:val="24"/>
          <w:szCs w:val="24"/>
        </w:rPr>
        <w:t xml:space="preserve"> </w:t>
      </w:r>
      <w:r w:rsidRPr="00834A60">
        <w:rPr>
          <w:rFonts w:hint="eastAsia"/>
          <w:sz w:val="24"/>
          <w:szCs w:val="24"/>
        </w:rPr>
        <w:t>学生有下列情况之一者，可以休学：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proofErr w:type="gramStart"/>
      <w:r w:rsidRPr="00834A60">
        <w:rPr>
          <w:rFonts w:hint="eastAsia"/>
          <w:sz w:val="24"/>
          <w:szCs w:val="24"/>
        </w:rPr>
        <w:t>一</w:t>
      </w:r>
      <w:proofErr w:type="gramEnd"/>
      <w:r w:rsidRPr="00834A60">
        <w:rPr>
          <w:rFonts w:hint="eastAsia"/>
          <w:sz w:val="24"/>
          <w:szCs w:val="24"/>
        </w:rPr>
        <w:t>)</w:t>
      </w:r>
      <w:r w:rsidRPr="00834A60">
        <w:rPr>
          <w:rFonts w:hint="eastAsia"/>
          <w:sz w:val="24"/>
          <w:szCs w:val="24"/>
        </w:rPr>
        <w:t>因病经诊断，需停课治疗</w:t>
      </w:r>
      <w:proofErr w:type="gramStart"/>
      <w:r w:rsidRPr="00834A60">
        <w:rPr>
          <w:rFonts w:hint="eastAsia"/>
          <w:sz w:val="24"/>
          <w:szCs w:val="24"/>
        </w:rPr>
        <w:t>休养占</w:t>
      </w:r>
      <w:proofErr w:type="gramEnd"/>
      <w:r w:rsidRPr="00834A60">
        <w:rPr>
          <w:rFonts w:hint="eastAsia"/>
          <w:sz w:val="24"/>
          <w:szCs w:val="24"/>
        </w:rPr>
        <w:t>一学期总学时三分之一以上的；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二</w:t>
      </w:r>
      <w:r w:rsidRPr="00834A60">
        <w:rPr>
          <w:rFonts w:hint="eastAsia"/>
          <w:sz w:val="24"/>
          <w:szCs w:val="24"/>
        </w:rPr>
        <w:t>)</w:t>
      </w:r>
      <w:r w:rsidRPr="00834A60">
        <w:rPr>
          <w:rFonts w:hint="eastAsia"/>
          <w:sz w:val="24"/>
          <w:szCs w:val="24"/>
        </w:rPr>
        <w:t>学生在一学期内连续请假</w:t>
      </w:r>
      <w:r w:rsidRPr="00834A60">
        <w:rPr>
          <w:rFonts w:hint="eastAsia"/>
          <w:sz w:val="24"/>
          <w:szCs w:val="24"/>
        </w:rPr>
        <w:t>(</w:t>
      </w:r>
      <w:r w:rsidRPr="00834A60">
        <w:rPr>
          <w:rFonts w:hint="eastAsia"/>
          <w:sz w:val="24"/>
          <w:szCs w:val="24"/>
        </w:rPr>
        <w:t>包括病、事假</w:t>
      </w:r>
      <w:r w:rsidRPr="00834A60">
        <w:rPr>
          <w:rFonts w:hint="eastAsia"/>
          <w:sz w:val="24"/>
          <w:szCs w:val="24"/>
        </w:rPr>
        <w:t>)</w:t>
      </w:r>
      <w:r w:rsidRPr="00834A60">
        <w:rPr>
          <w:rFonts w:hint="eastAsia"/>
          <w:sz w:val="24"/>
          <w:szCs w:val="24"/>
        </w:rPr>
        <w:t>时间超过一学期总学时三分之一仍不能到校上课的；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三</w:t>
      </w:r>
      <w:r w:rsidRPr="00834A60">
        <w:rPr>
          <w:rFonts w:hint="eastAsia"/>
          <w:sz w:val="24"/>
          <w:szCs w:val="24"/>
        </w:rPr>
        <w:t>)</w:t>
      </w:r>
      <w:r w:rsidRPr="00834A60">
        <w:rPr>
          <w:rFonts w:hint="eastAsia"/>
          <w:sz w:val="24"/>
          <w:szCs w:val="24"/>
        </w:rPr>
        <w:t>因其他原因，需要休学的。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第三十二条</w:t>
      </w:r>
      <w:r w:rsidRPr="00834A60">
        <w:rPr>
          <w:rFonts w:hint="eastAsia"/>
          <w:sz w:val="24"/>
          <w:szCs w:val="24"/>
        </w:rPr>
        <w:t xml:space="preserve"> </w:t>
      </w:r>
      <w:r w:rsidRPr="00834A60">
        <w:rPr>
          <w:rFonts w:hint="eastAsia"/>
          <w:sz w:val="24"/>
          <w:szCs w:val="24"/>
        </w:rPr>
        <w:t>因病假办理休学手续须由学生父母或其他法定监护人持区县级以上医院</w:t>
      </w:r>
      <w:r w:rsidRPr="00834A60">
        <w:rPr>
          <w:rFonts w:hint="eastAsia"/>
          <w:sz w:val="24"/>
          <w:szCs w:val="24"/>
        </w:rPr>
        <w:t>(</w:t>
      </w:r>
      <w:r w:rsidRPr="00834A60">
        <w:rPr>
          <w:rFonts w:hint="eastAsia"/>
          <w:sz w:val="24"/>
          <w:szCs w:val="24"/>
        </w:rPr>
        <w:t>必要时由区县教育行政部门指定医院</w:t>
      </w:r>
      <w:r w:rsidRPr="00834A60">
        <w:rPr>
          <w:rFonts w:hint="eastAsia"/>
          <w:sz w:val="24"/>
          <w:szCs w:val="24"/>
        </w:rPr>
        <w:t>)</w:t>
      </w:r>
      <w:r w:rsidRPr="00834A60">
        <w:rPr>
          <w:rFonts w:hint="eastAsia"/>
          <w:sz w:val="24"/>
          <w:szCs w:val="24"/>
        </w:rPr>
        <w:t>开具的诊断证明，因事假办理休</w:t>
      </w:r>
      <w:r w:rsidRPr="00834A60">
        <w:rPr>
          <w:rFonts w:hint="eastAsia"/>
          <w:sz w:val="24"/>
          <w:szCs w:val="24"/>
        </w:rPr>
        <w:lastRenderedPageBreak/>
        <w:t>学手续由学生父母或其他法定监护人持相关证明，向学校提交书面申请，经学校同意，发给休学证明。</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第三十三条</w:t>
      </w:r>
      <w:r w:rsidRPr="00834A60">
        <w:rPr>
          <w:rFonts w:hint="eastAsia"/>
          <w:sz w:val="24"/>
          <w:szCs w:val="24"/>
        </w:rPr>
        <w:t xml:space="preserve"> </w:t>
      </w:r>
      <w:r w:rsidRPr="00834A60">
        <w:rPr>
          <w:rFonts w:hint="eastAsia"/>
          <w:sz w:val="24"/>
          <w:szCs w:val="24"/>
        </w:rPr>
        <w:t>休学期限不超过一年。学生休学期间保留学籍，不能办理转学手续。休学期满仍不能复学的，应当由学生父母或其他法定监护人持区县级以上医院</w:t>
      </w:r>
      <w:r w:rsidRPr="00834A60">
        <w:rPr>
          <w:rFonts w:hint="eastAsia"/>
          <w:sz w:val="24"/>
          <w:szCs w:val="24"/>
        </w:rPr>
        <w:t>(</w:t>
      </w:r>
      <w:r w:rsidRPr="00834A60">
        <w:rPr>
          <w:rFonts w:hint="eastAsia"/>
          <w:sz w:val="24"/>
          <w:szCs w:val="24"/>
        </w:rPr>
        <w:t>必要时由区县教育行政部门指定医院</w:t>
      </w:r>
      <w:r w:rsidRPr="00834A60">
        <w:rPr>
          <w:rFonts w:hint="eastAsia"/>
          <w:sz w:val="24"/>
          <w:szCs w:val="24"/>
        </w:rPr>
        <w:t>)</w:t>
      </w:r>
      <w:r w:rsidRPr="00834A60">
        <w:rPr>
          <w:rFonts w:hint="eastAsia"/>
          <w:sz w:val="24"/>
          <w:szCs w:val="24"/>
        </w:rPr>
        <w:t>诊断证明或其他相关证明向学校申请延长休学期，经学校同意，可继续休学。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第三十四条</w:t>
      </w:r>
      <w:r w:rsidRPr="00834A60">
        <w:rPr>
          <w:rFonts w:hint="eastAsia"/>
          <w:sz w:val="24"/>
          <w:szCs w:val="24"/>
        </w:rPr>
        <w:t xml:space="preserve"> </w:t>
      </w:r>
      <w:r w:rsidRPr="00834A60">
        <w:rPr>
          <w:rFonts w:hint="eastAsia"/>
          <w:sz w:val="24"/>
          <w:szCs w:val="24"/>
        </w:rPr>
        <w:t>学生休学期满或休学期间要求复学的，由学生父母或其他法定监护人向学校提出申请，因病休学的还应当提交区县级以上医院</w:t>
      </w:r>
      <w:r w:rsidRPr="00834A60">
        <w:rPr>
          <w:rFonts w:hint="eastAsia"/>
          <w:sz w:val="24"/>
          <w:szCs w:val="24"/>
        </w:rPr>
        <w:t>(</w:t>
      </w:r>
      <w:r w:rsidRPr="00834A60">
        <w:rPr>
          <w:rFonts w:hint="eastAsia"/>
          <w:sz w:val="24"/>
          <w:szCs w:val="24"/>
        </w:rPr>
        <w:t>必要时由区县教育行政部门指定医院</w:t>
      </w:r>
      <w:r w:rsidRPr="00834A60">
        <w:rPr>
          <w:rFonts w:hint="eastAsia"/>
          <w:sz w:val="24"/>
          <w:szCs w:val="24"/>
        </w:rPr>
        <w:t>)</w:t>
      </w:r>
      <w:r w:rsidRPr="00834A60">
        <w:rPr>
          <w:rFonts w:hint="eastAsia"/>
          <w:sz w:val="24"/>
          <w:szCs w:val="24"/>
        </w:rPr>
        <w:t>认定治愈或认定可以正常学习的证明，经学校核准，即可复学。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学生休学期满，未提出延期休学申请，又不复学的，按旷课处理；义务教育阶段学校应当及时督促学生复学，督促无效的由学生户籍所在地或居住地乡镇人民政府或街道办事处责令其父母或其他法定监护人送学生复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学校对准予复学的学生，按其实际学业水平安排年级。</w:t>
      </w:r>
    </w:p>
    <w:p w:rsidR="00535F3E" w:rsidRPr="00834A60" w:rsidRDefault="00535F3E" w:rsidP="00834A60">
      <w:pPr>
        <w:spacing w:line="400" w:lineRule="exact"/>
        <w:jc w:val="center"/>
        <w:rPr>
          <w:rFonts w:hint="eastAsia"/>
          <w:sz w:val="24"/>
          <w:szCs w:val="24"/>
        </w:rPr>
      </w:pPr>
      <w:r w:rsidRPr="00834A60">
        <w:rPr>
          <w:rFonts w:hint="eastAsia"/>
          <w:sz w:val="24"/>
          <w:szCs w:val="24"/>
        </w:rPr>
        <w:t>第七章</w:t>
      </w:r>
      <w:r w:rsidRPr="00834A60">
        <w:rPr>
          <w:rFonts w:hint="eastAsia"/>
          <w:sz w:val="24"/>
          <w:szCs w:val="24"/>
        </w:rPr>
        <w:t xml:space="preserve"> </w:t>
      </w:r>
      <w:r w:rsidRPr="00834A60">
        <w:rPr>
          <w:rFonts w:hint="eastAsia"/>
          <w:sz w:val="24"/>
          <w:szCs w:val="24"/>
        </w:rPr>
        <w:t>退</w:t>
      </w:r>
      <w:r w:rsidRPr="00834A60">
        <w:rPr>
          <w:rFonts w:hint="eastAsia"/>
          <w:sz w:val="24"/>
          <w:szCs w:val="24"/>
        </w:rPr>
        <w:t xml:space="preserve"> </w:t>
      </w:r>
      <w:r w:rsidRPr="00834A60">
        <w:rPr>
          <w:rFonts w:hint="eastAsia"/>
          <w:sz w:val="24"/>
          <w:szCs w:val="24"/>
        </w:rPr>
        <w:t>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第三十五条</w:t>
      </w:r>
      <w:r w:rsidRPr="00834A60">
        <w:rPr>
          <w:rFonts w:hint="eastAsia"/>
          <w:sz w:val="24"/>
          <w:szCs w:val="24"/>
        </w:rPr>
        <w:t xml:space="preserve"> </w:t>
      </w:r>
      <w:r w:rsidRPr="00834A60">
        <w:rPr>
          <w:rFonts w:hint="eastAsia"/>
          <w:sz w:val="24"/>
          <w:szCs w:val="24"/>
        </w:rPr>
        <w:t>义务教育阶段学生年满十八周岁，不宜在校继续学习的，应办理退学手续。</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高中学生有下列情形之一的，应当予以办理退学手续：</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proofErr w:type="gramStart"/>
      <w:r w:rsidRPr="00834A60">
        <w:rPr>
          <w:rFonts w:hint="eastAsia"/>
          <w:sz w:val="24"/>
          <w:szCs w:val="24"/>
        </w:rPr>
        <w:t>一</w:t>
      </w:r>
      <w:proofErr w:type="gramEnd"/>
      <w:r w:rsidRPr="00834A60">
        <w:rPr>
          <w:rFonts w:hint="eastAsia"/>
          <w:sz w:val="24"/>
          <w:szCs w:val="24"/>
        </w:rPr>
        <w:t>)</w:t>
      </w:r>
      <w:r w:rsidRPr="00834A60">
        <w:rPr>
          <w:rFonts w:hint="eastAsia"/>
          <w:sz w:val="24"/>
          <w:szCs w:val="24"/>
        </w:rPr>
        <w:t>多次留级且年龄超过二十周岁，不宜在校继续学习的；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二</w:t>
      </w:r>
      <w:r w:rsidRPr="00834A60">
        <w:rPr>
          <w:rFonts w:hint="eastAsia"/>
          <w:sz w:val="24"/>
          <w:szCs w:val="24"/>
        </w:rPr>
        <w:t>)</w:t>
      </w:r>
      <w:r w:rsidRPr="00834A60">
        <w:rPr>
          <w:rFonts w:hint="eastAsia"/>
          <w:sz w:val="24"/>
          <w:szCs w:val="24"/>
        </w:rPr>
        <w:t>一学期内连续旷课超过十五天或累计旷课四十五天，学校与学生父母或其他法定监护人多次联系帮助教育无效的；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三</w:t>
      </w:r>
      <w:r w:rsidRPr="00834A60">
        <w:rPr>
          <w:rFonts w:hint="eastAsia"/>
          <w:sz w:val="24"/>
          <w:szCs w:val="24"/>
        </w:rPr>
        <w:t>)</w:t>
      </w:r>
      <w:r w:rsidRPr="00834A60">
        <w:rPr>
          <w:rFonts w:hint="eastAsia"/>
          <w:sz w:val="24"/>
          <w:szCs w:val="24"/>
        </w:rPr>
        <w:t>休学期满，经学校与学生父母或其他法定监护人联系仍未复学或超过复学时间一个月以上仍不办理继续休学申请的；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四</w:t>
      </w:r>
      <w:r w:rsidRPr="00834A60">
        <w:rPr>
          <w:rFonts w:hint="eastAsia"/>
          <w:sz w:val="24"/>
          <w:szCs w:val="24"/>
        </w:rPr>
        <w:t>)</w:t>
      </w:r>
      <w:r w:rsidRPr="00834A60">
        <w:rPr>
          <w:rFonts w:hint="eastAsia"/>
          <w:sz w:val="24"/>
          <w:szCs w:val="24"/>
        </w:rPr>
        <w:t>学生本人及其父母或其他法定监护人申请退学的。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第三十六条</w:t>
      </w:r>
      <w:r w:rsidRPr="00834A60">
        <w:rPr>
          <w:rFonts w:hint="eastAsia"/>
          <w:sz w:val="24"/>
          <w:szCs w:val="24"/>
        </w:rPr>
        <w:t xml:space="preserve"> </w:t>
      </w:r>
      <w:r w:rsidRPr="00834A60">
        <w:rPr>
          <w:rFonts w:hint="eastAsia"/>
          <w:sz w:val="24"/>
          <w:szCs w:val="24"/>
        </w:rPr>
        <w:t>符合义务教育阶段学生退学条件的，由学校填写退学申请表，经学生户籍所在地或居住地乡镇人民政府或街道办事处复核后，报区县教育行政部门备案，由学校出具退学通知书送交本人。</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符合高中学生退学条件的，由学校或本人填写退学申请表，报区县教育行政部门备案，准予退学。学校出具退学通知书送交本人。</w:t>
      </w:r>
    </w:p>
    <w:p w:rsidR="00535F3E" w:rsidRPr="00834A60" w:rsidRDefault="00535F3E" w:rsidP="00834A60">
      <w:pPr>
        <w:spacing w:line="400" w:lineRule="exact"/>
        <w:jc w:val="center"/>
        <w:rPr>
          <w:rFonts w:hint="eastAsia"/>
          <w:sz w:val="24"/>
          <w:szCs w:val="24"/>
        </w:rPr>
      </w:pPr>
      <w:r w:rsidRPr="00834A60">
        <w:rPr>
          <w:rFonts w:hint="eastAsia"/>
          <w:sz w:val="24"/>
          <w:szCs w:val="24"/>
        </w:rPr>
        <w:t>第八章</w:t>
      </w:r>
      <w:r w:rsidRPr="00834A60">
        <w:rPr>
          <w:rFonts w:hint="eastAsia"/>
          <w:sz w:val="24"/>
          <w:szCs w:val="24"/>
        </w:rPr>
        <w:t xml:space="preserve"> </w:t>
      </w:r>
      <w:r w:rsidRPr="00834A60">
        <w:rPr>
          <w:rFonts w:hint="eastAsia"/>
          <w:sz w:val="24"/>
          <w:szCs w:val="24"/>
        </w:rPr>
        <w:t>毕业、结业、肄业</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第三十七条</w:t>
      </w:r>
      <w:r w:rsidRPr="00834A60">
        <w:rPr>
          <w:rFonts w:hint="eastAsia"/>
          <w:sz w:val="24"/>
          <w:szCs w:val="24"/>
        </w:rPr>
        <w:t xml:space="preserve"> </w:t>
      </w:r>
      <w:r w:rsidRPr="00834A60">
        <w:rPr>
          <w:rFonts w:hint="eastAsia"/>
          <w:sz w:val="24"/>
          <w:szCs w:val="24"/>
        </w:rPr>
        <w:t>学生在校学习期间，其升级、留级、跳级按照教育行政部门关于学业成绩管理等有关规定执行，并在学籍档案中进行相应处理。</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第三十八条</w:t>
      </w:r>
      <w:r w:rsidRPr="00834A60">
        <w:rPr>
          <w:rFonts w:hint="eastAsia"/>
          <w:sz w:val="24"/>
          <w:szCs w:val="24"/>
        </w:rPr>
        <w:t xml:space="preserve"> </w:t>
      </w:r>
      <w:r w:rsidRPr="00834A60">
        <w:rPr>
          <w:rFonts w:hint="eastAsia"/>
          <w:sz w:val="24"/>
          <w:szCs w:val="24"/>
        </w:rPr>
        <w:t>学生在学校规定年限内，修完教育教学计划规定内容，并达到毕业要求，准予毕业。学校编制毕业生名册，义务教育阶段报区县教育行政部门</w:t>
      </w:r>
      <w:r w:rsidRPr="00834A60">
        <w:rPr>
          <w:rFonts w:hint="eastAsia"/>
          <w:sz w:val="24"/>
          <w:szCs w:val="24"/>
        </w:rPr>
        <w:lastRenderedPageBreak/>
        <w:t>备案后，发给毕业证书；普通高中阶段经区县教育行政部门确认，报市教育行政部门备案后，发给毕业证书。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学生学习期满，未达到毕业要求，又不符合留级条件的，准予结业。由学校发给结业证书。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送专门学校学习的学生毕</w:t>
      </w:r>
      <w:r w:rsidRPr="00834A60">
        <w:rPr>
          <w:rFonts w:hint="eastAsia"/>
          <w:sz w:val="24"/>
          <w:szCs w:val="24"/>
        </w:rPr>
        <w:t>(</w:t>
      </w:r>
      <w:r w:rsidRPr="00834A60">
        <w:rPr>
          <w:rFonts w:hint="eastAsia"/>
          <w:sz w:val="24"/>
          <w:szCs w:val="24"/>
        </w:rPr>
        <w:t>结</w:t>
      </w:r>
      <w:r w:rsidRPr="00834A60">
        <w:rPr>
          <w:rFonts w:hint="eastAsia"/>
          <w:sz w:val="24"/>
          <w:szCs w:val="24"/>
        </w:rPr>
        <w:t>)</w:t>
      </w:r>
      <w:r w:rsidRPr="00834A60">
        <w:rPr>
          <w:rFonts w:hint="eastAsia"/>
          <w:sz w:val="24"/>
          <w:szCs w:val="24"/>
        </w:rPr>
        <w:t>业，由保留其学籍的学校颁发毕</w:t>
      </w:r>
      <w:r w:rsidRPr="00834A60">
        <w:rPr>
          <w:rFonts w:hint="eastAsia"/>
          <w:sz w:val="24"/>
          <w:szCs w:val="24"/>
        </w:rPr>
        <w:t>(</w:t>
      </w:r>
      <w:r w:rsidRPr="00834A60">
        <w:rPr>
          <w:rFonts w:hint="eastAsia"/>
          <w:sz w:val="24"/>
          <w:szCs w:val="24"/>
        </w:rPr>
        <w:t>结</w:t>
      </w:r>
      <w:r w:rsidRPr="00834A60">
        <w:rPr>
          <w:rFonts w:hint="eastAsia"/>
          <w:sz w:val="24"/>
          <w:szCs w:val="24"/>
        </w:rPr>
        <w:t>)</w:t>
      </w:r>
      <w:r w:rsidRPr="00834A60">
        <w:rPr>
          <w:rFonts w:hint="eastAsia"/>
          <w:sz w:val="24"/>
          <w:szCs w:val="24"/>
        </w:rPr>
        <w:t>业证书。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退学学生和其他未完成学业终止学籍的学生，由学校发给其</w:t>
      </w:r>
      <w:proofErr w:type="gramStart"/>
      <w:r w:rsidRPr="00834A60">
        <w:rPr>
          <w:rFonts w:hint="eastAsia"/>
          <w:sz w:val="24"/>
          <w:szCs w:val="24"/>
        </w:rPr>
        <w:t>肄业</w:t>
      </w:r>
      <w:proofErr w:type="gramEnd"/>
      <w:r w:rsidRPr="00834A60">
        <w:rPr>
          <w:rFonts w:hint="eastAsia"/>
          <w:sz w:val="24"/>
          <w:szCs w:val="24"/>
        </w:rPr>
        <w:t>证书。</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第三十九条</w:t>
      </w:r>
      <w:r w:rsidRPr="00834A60">
        <w:rPr>
          <w:rFonts w:hint="eastAsia"/>
          <w:sz w:val="24"/>
          <w:szCs w:val="24"/>
        </w:rPr>
        <w:t xml:space="preserve"> </w:t>
      </w:r>
      <w:r w:rsidRPr="00834A60">
        <w:rPr>
          <w:rFonts w:hint="eastAsia"/>
          <w:sz w:val="24"/>
          <w:szCs w:val="24"/>
        </w:rPr>
        <w:t>初中学生毕</w:t>
      </w:r>
      <w:r w:rsidRPr="00834A60">
        <w:rPr>
          <w:rFonts w:hint="eastAsia"/>
          <w:sz w:val="24"/>
          <w:szCs w:val="24"/>
        </w:rPr>
        <w:t>(</w:t>
      </w:r>
      <w:r w:rsidRPr="00834A60">
        <w:rPr>
          <w:rFonts w:hint="eastAsia"/>
          <w:sz w:val="24"/>
          <w:szCs w:val="24"/>
        </w:rPr>
        <w:t>结</w:t>
      </w:r>
      <w:r w:rsidRPr="00834A60">
        <w:rPr>
          <w:rFonts w:hint="eastAsia"/>
          <w:sz w:val="24"/>
          <w:szCs w:val="24"/>
        </w:rPr>
        <w:t>)</w:t>
      </w:r>
      <w:r w:rsidRPr="00834A60">
        <w:rPr>
          <w:rFonts w:hint="eastAsia"/>
          <w:sz w:val="24"/>
          <w:szCs w:val="24"/>
        </w:rPr>
        <w:t>业后，学校应将未升入高级中等学校的学生毕</w:t>
      </w:r>
      <w:r w:rsidRPr="00834A60">
        <w:rPr>
          <w:rFonts w:hint="eastAsia"/>
          <w:sz w:val="24"/>
          <w:szCs w:val="24"/>
        </w:rPr>
        <w:t>(</w:t>
      </w:r>
      <w:r w:rsidRPr="00834A60">
        <w:rPr>
          <w:rFonts w:hint="eastAsia"/>
          <w:sz w:val="24"/>
          <w:szCs w:val="24"/>
        </w:rPr>
        <w:t>结</w:t>
      </w:r>
      <w:r w:rsidRPr="00834A60">
        <w:rPr>
          <w:rFonts w:hint="eastAsia"/>
          <w:sz w:val="24"/>
          <w:szCs w:val="24"/>
        </w:rPr>
        <w:t>)</w:t>
      </w:r>
      <w:r w:rsidRPr="00834A60">
        <w:rPr>
          <w:rFonts w:hint="eastAsia"/>
          <w:sz w:val="24"/>
          <w:szCs w:val="24"/>
        </w:rPr>
        <w:t>业材料，按规定时间移交给学生户籍所在地的人力资源和社会保障部门。</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高中学生毕</w:t>
      </w:r>
      <w:r w:rsidRPr="00834A60">
        <w:rPr>
          <w:rFonts w:hint="eastAsia"/>
          <w:sz w:val="24"/>
          <w:szCs w:val="24"/>
        </w:rPr>
        <w:t>(</w:t>
      </w:r>
      <w:r w:rsidRPr="00834A60">
        <w:rPr>
          <w:rFonts w:hint="eastAsia"/>
          <w:sz w:val="24"/>
          <w:szCs w:val="24"/>
        </w:rPr>
        <w:t>结</w:t>
      </w:r>
      <w:r w:rsidRPr="00834A60">
        <w:rPr>
          <w:rFonts w:hint="eastAsia"/>
          <w:sz w:val="24"/>
          <w:szCs w:val="24"/>
        </w:rPr>
        <w:t>)</w:t>
      </w:r>
      <w:r w:rsidRPr="00834A60">
        <w:rPr>
          <w:rFonts w:hint="eastAsia"/>
          <w:sz w:val="24"/>
          <w:szCs w:val="24"/>
        </w:rPr>
        <w:t>业后，学校应将未升入高等院校的学生档案，按规定时间移交给学生户籍所在地的人力资源和社会保障部门。</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退学和其他未完成学业终止学籍学生离校时，由学校将其材料和档案移交给学生户籍所在地的人力资源和社会保障部门。</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第四十条</w:t>
      </w:r>
      <w:r w:rsidRPr="00834A60">
        <w:rPr>
          <w:rFonts w:hint="eastAsia"/>
          <w:sz w:val="24"/>
          <w:szCs w:val="24"/>
        </w:rPr>
        <w:t xml:space="preserve"> </w:t>
      </w:r>
      <w:r w:rsidRPr="00834A60">
        <w:rPr>
          <w:rFonts w:hint="eastAsia"/>
          <w:sz w:val="24"/>
          <w:szCs w:val="24"/>
        </w:rPr>
        <w:t>毕业证书、结业证书、</w:t>
      </w:r>
      <w:proofErr w:type="gramStart"/>
      <w:r w:rsidRPr="00834A60">
        <w:rPr>
          <w:rFonts w:hint="eastAsia"/>
          <w:sz w:val="24"/>
          <w:szCs w:val="24"/>
        </w:rPr>
        <w:t>肄业</w:t>
      </w:r>
      <w:proofErr w:type="gramEnd"/>
      <w:r w:rsidRPr="00834A60">
        <w:rPr>
          <w:rFonts w:hint="eastAsia"/>
          <w:sz w:val="24"/>
          <w:szCs w:val="24"/>
        </w:rPr>
        <w:t>证书规格式样，由市教育行政部门统一制定。普通高中毕业、结业、</w:t>
      </w:r>
      <w:proofErr w:type="gramStart"/>
      <w:r w:rsidRPr="00834A60">
        <w:rPr>
          <w:rFonts w:hint="eastAsia"/>
          <w:sz w:val="24"/>
          <w:szCs w:val="24"/>
        </w:rPr>
        <w:t>肄业</w:t>
      </w:r>
      <w:proofErr w:type="gramEnd"/>
      <w:r w:rsidRPr="00834A60">
        <w:rPr>
          <w:rFonts w:hint="eastAsia"/>
          <w:sz w:val="24"/>
          <w:szCs w:val="24"/>
        </w:rPr>
        <w:t>证书须由区县教育行政部门验印。</w:t>
      </w:r>
    </w:p>
    <w:p w:rsidR="00535F3E" w:rsidRPr="00834A60" w:rsidRDefault="00535F3E" w:rsidP="00834A60">
      <w:pPr>
        <w:spacing w:line="400" w:lineRule="exact"/>
        <w:rPr>
          <w:rFonts w:hint="eastAsia"/>
          <w:sz w:val="24"/>
          <w:szCs w:val="24"/>
        </w:rPr>
      </w:pPr>
      <w:r w:rsidRPr="00834A60">
        <w:rPr>
          <w:rFonts w:hint="eastAsia"/>
          <w:sz w:val="24"/>
          <w:szCs w:val="24"/>
        </w:rPr>
        <w:t>毕业证书要有统一字号，义务教育阶段由区县教育行政部门制定，普通高中阶段由市教育行政部门制定。</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学生毕业、结业、</w:t>
      </w:r>
      <w:proofErr w:type="gramStart"/>
      <w:r w:rsidRPr="00834A60">
        <w:rPr>
          <w:rFonts w:hint="eastAsia"/>
          <w:sz w:val="24"/>
          <w:szCs w:val="24"/>
        </w:rPr>
        <w:t>肄业</w:t>
      </w:r>
      <w:proofErr w:type="gramEnd"/>
      <w:r w:rsidRPr="00834A60">
        <w:rPr>
          <w:rFonts w:hint="eastAsia"/>
          <w:sz w:val="24"/>
          <w:szCs w:val="24"/>
        </w:rPr>
        <w:t>证书遗失，可向原证书颁发学校提出书面申请。经学校核实后，由区县教育行政部门出具学历证明。</w:t>
      </w:r>
    </w:p>
    <w:p w:rsidR="00535F3E" w:rsidRPr="00834A60" w:rsidRDefault="00535F3E" w:rsidP="00834A60">
      <w:pPr>
        <w:spacing w:line="400" w:lineRule="exact"/>
        <w:jc w:val="center"/>
        <w:rPr>
          <w:rFonts w:hint="eastAsia"/>
          <w:sz w:val="24"/>
          <w:szCs w:val="24"/>
        </w:rPr>
      </w:pPr>
      <w:r w:rsidRPr="00834A60">
        <w:rPr>
          <w:rFonts w:hint="eastAsia"/>
          <w:sz w:val="24"/>
          <w:szCs w:val="24"/>
        </w:rPr>
        <w:t>第九章</w:t>
      </w:r>
      <w:r w:rsidRPr="00834A60">
        <w:rPr>
          <w:rFonts w:hint="eastAsia"/>
          <w:sz w:val="24"/>
          <w:szCs w:val="24"/>
        </w:rPr>
        <w:t xml:space="preserve"> </w:t>
      </w:r>
      <w:r w:rsidRPr="00834A60">
        <w:rPr>
          <w:rFonts w:hint="eastAsia"/>
          <w:sz w:val="24"/>
          <w:szCs w:val="24"/>
        </w:rPr>
        <w:t>管理职责与信息安全</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第四十一条</w:t>
      </w:r>
      <w:r w:rsidRPr="00834A60">
        <w:rPr>
          <w:rFonts w:hint="eastAsia"/>
          <w:sz w:val="24"/>
          <w:szCs w:val="24"/>
        </w:rPr>
        <w:t xml:space="preserve"> </w:t>
      </w:r>
      <w:r w:rsidRPr="00834A60">
        <w:rPr>
          <w:rFonts w:hint="eastAsia"/>
          <w:sz w:val="24"/>
          <w:szCs w:val="24"/>
        </w:rPr>
        <w:t>市教育行政部门设立中小学生学籍管理办公室，统筹指导、监督、检查本行政区域内中小学生学籍管理工作。区县教育行政部门确定责任部门，统一管理辖区内中小学生学籍工作。中小学校具体负责学籍信息建立和日常学籍管理工作。</w:t>
      </w:r>
    </w:p>
    <w:p w:rsidR="00535F3E" w:rsidRPr="00834A60" w:rsidRDefault="00535F3E" w:rsidP="00834A60">
      <w:pPr>
        <w:spacing w:line="400" w:lineRule="exact"/>
        <w:rPr>
          <w:rFonts w:hint="eastAsia"/>
          <w:sz w:val="24"/>
          <w:szCs w:val="24"/>
        </w:rPr>
      </w:pPr>
      <w:r w:rsidRPr="00834A60">
        <w:rPr>
          <w:rFonts w:hint="eastAsia"/>
          <w:sz w:val="24"/>
          <w:szCs w:val="24"/>
        </w:rPr>
        <w:t>各级教育行政部门和学校应设学籍管理员，专人负责学籍管理工作。</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第四十二条</w:t>
      </w:r>
      <w:r w:rsidRPr="00834A60">
        <w:rPr>
          <w:rFonts w:hint="eastAsia"/>
          <w:sz w:val="24"/>
          <w:szCs w:val="24"/>
        </w:rPr>
        <w:t xml:space="preserve"> </w:t>
      </w:r>
      <w:r w:rsidRPr="00834A60">
        <w:rPr>
          <w:rFonts w:hint="eastAsia"/>
          <w:sz w:val="24"/>
          <w:szCs w:val="24"/>
        </w:rPr>
        <w:t>区县教育行政部门和学校应按照市教育行政部门有关规定，及时采集、复核、更新和上报学生相关信息，确保学生基本信息和学籍变动信息准确、学籍变动手续完备。</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第四十三条</w:t>
      </w:r>
      <w:r w:rsidRPr="00834A60">
        <w:rPr>
          <w:rFonts w:hint="eastAsia"/>
          <w:sz w:val="24"/>
          <w:szCs w:val="24"/>
        </w:rPr>
        <w:t xml:space="preserve"> </w:t>
      </w:r>
      <w:r w:rsidRPr="00834A60">
        <w:rPr>
          <w:rFonts w:hint="eastAsia"/>
          <w:sz w:val="24"/>
          <w:szCs w:val="24"/>
        </w:rPr>
        <w:t>各级教育行政部门和学校要建立严格的保密制度。非经学籍主管部门书面批准，学籍信息一律不得向外提供，严防学籍信息外泄和滥用。</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第四十四条</w:t>
      </w:r>
      <w:r w:rsidRPr="00834A60">
        <w:rPr>
          <w:rFonts w:hint="eastAsia"/>
          <w:sz w:val="24"/>
          <w:szCs w:val="24"/>
        </w:rPr>
        <w:t xml:space="preserve"> </w:t>
      </w:r>
      <w:r w:rsidRPr="00834A60">
        <w:rPr>
          <w:rFonts w:hint="eastAsia"/>
          <w:sz w:val="24"/>
          <w:szCs w:val="24"/>
        </w:rPr>
        <w:t>各级教育行政部门和学校违反本办法的规定，有下列情形之一的，由主管部门责令改正；情节严重的，依法追究主管人员和相关人员责任：</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proofErr w:type="gramStart"/>
      <w:r w:rsidRPr="00834A60">
        <w:rPr>
          <w:rFonts w:hint="eastAsia"/>
          <w:sz w:val="24"/>
          <w:szCs w:val="24"/>
        </w:rPr>
        <w:t>一</w:t>
      </w:r>
      <w:proofErr w:type="gramEnd"/>
      <w:r w:rsidRPr="00834A60">
        <w:rPr>
          <w:rFonts w:hint="eastAsia"/>
          <w:sz w:val="24"/>
          <w:szCs w:val="24"/>
        </w:rPr>
        <w:t>)</w:t>
      </w:r>
      <w:r w:rsidRPr="00834A60">
        <w:rPr>
          <w:rFonts w:hint="eastAsia"/>
          <w:sz w:val="24"/>
          <w:szCs w:val="24"/>
        </w:rPr>
        <w:t>不为已接收符合条件学生建立学籍档案的；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二</w:t>
      </w:r>
      <w:r w:rsidRPr="00834A60">
        <w:rPr>
          <w:rFonts w:hint="eastAsia"/>
          <w:sz w:val="24"/>
          <w:szCs w:val="24"/>
        </w:rPr>
        <w:t>)</w:t>
      </w:r>
      <w:r w:rsidRPr="00834A60">
        <w:rPr>
          <w:rFonts w:hint="eastAsia"/>
          <w:sz w:val="24"/>
          <w:szCs w:val="24"/>
        </w:rPr>
        <w:t>以虚假信息建立学籍或学籍档案的；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三</w:t>
      </w:r>
      <w:r w:rsidRPr="00834A60">
        <w:rPr>
          <w:rFonts w:hint="eastAsia"/>
          <w:sz w:val="24"/>
          <w:szCs w:val="24"/>
        </w:rPr>
        <w:t>)</w:t>
      </w:r>
      <w:r w:rsidRPr="00834A60">
        <w:rPr>
          <w:rFonts w:hint="eastAsia"/>
          <w:sz w:val="24"/>
          <w:szCs w:val="24"/>
        </w:rPr>
        <w:t>不及时把学籍变动信息纳入学籍档案的；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lastRenderedPageBreak/>
        <w:t>(</w:t>
      </w:r>
      <w:r w:rsidRPr="00834A60">
        <w:rPr>
          <w:rFonts w:hint="eastAsia"/>
          <w:sz w:val="24"/>
          <w:szCs w:val="24"/>
        </w:rPr>
        <w:t>四</w:t>
      </w:r>
      <w:r w:rsidRPr="00834A60">
        <w:rPr>
          <w:rFonts w:hint="eastAsia"/>
          <w:sz w:val="24"/>
          <w:szCs w:val="24"/>
        </w:rPr>
        <w:t>)</w:t>
      </w:r>
      <w:r w:rsidRPr="00834A60">
        <w:rPr>
          <w:rFonts w:hint="eastAsia"/>
          <w:sz w:val="24"/>
          <w:szCs w:val="24"/>
        </w:rPr>
        <w:t>不及时报告义务教育阶段学生辍学情况的；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五</w:t>
      </w:r>
      <w:r w:rsidRPr="00834A60">
        <w:rPr>
          <w:rFonts w:hint="eastAsia"/>
          <w:sz w:val="24"/>
          <w:szCs w:val="24"/>
        </w:rPr>
        <w:t>)</w:t>
      </w:r>
      <w:r w:rsidRPr="00834A60">
        <w:rPr>
          <w:rFonts w:hint="eastAsia"/>
          <w:sz w:val="24"/>
          <w:szCs w:val="24"/>
        </w:rPr>
        <w:t>接收学生不为其办理转学手续的；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六</w:t>
      </w:r>
      <w:r w:rsidRPr="00834A60">
        <w:rPr>
          <w:rFonts w:hint="eastAsia"/>
          <w:sz w:val="24"/>
          <w:szCs w:val="24"/>
        </w:rPr>
        <w:t>)</w:t>
      </w:r>
      <w:r w:rsidRPr="00834A60">
        <w:rPr>
          <w:rFonts w:hint="eastAsia"/>
          <w:sz w:val="24"/>
          <w:szCs w:val="24"/>
        </w:rPr>
        <w:t>不按规定为学生转接学籍档案的；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七</w:t>
      </w:r>
      <w:r w:rsidRPr="00834A60">
        <w:rPr>
          <w:rFonts w:hint="eastAsia"/>
          <w:sz w:val="24"/>
          <w:szCs w:val="24"/>
        </w:rPr>
        <w:t>)</w:t>
      </w:r>
      <w:r w:rsidRPr="00834A60">
        <w:rPr>
          <w:rFonts w:hint="eastAsia"/>
          <w:sz w:val="24"/>
          <w:szCs w:val="24"/>
        </w:rPr>
        <w:t>泄露或非法使用学生学籍信息的；</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w:t>
      </w:r>
      <w:r w:rsidRPr="00834A60">
        <w:rPr>
          <w:rFonts w:hint="eastAsia"/>
          <w:sz w:val="24"/>
          <w:szCs w:val="24"/>
        </w:rPr>
        <w:t>八</w:t>
      </w:r>
      <w:r w:rsidRPr="00834A60">
        <w:rPr>
          <w:rFonts w:hint="eastAsia"/>
          <w:sz w:val="24"/>
          <w:szCs w:val="24"/>
        </w:rPr>
        <w:t>)</w:t>
      </w:r>
      <w:r w:rsidRPr="00834A60">
        <w:rPr>
          <w:rFonts w:hint="eastAsia"/>
          <w:sz w:val="24"/>
          <w:szCs w:val="24"/>
        </w:rPr>
        <w:t>违反本办法规定的其他行为。</w:t>
      </w:r>
    </w:p>
    <w:p w:rsidR="00535F3E" w:rsidRPr="00834A60" w:rsidRDefault="00535F3E" w:rsidP="00834A60">
      <w:pPr>
        <w:spacing w:line="400" w:lineRule="exact"/>
        <w:jc w:val="center"/>
        <w:rPr>
          <w:rFonts w:hint="eastAsia"/>
          <w:sz w:val="24"/>
          <w:szCs w:val="24"/>
        </w:rPr>
      </w:pPr>
      <w:r w:rsidRPr="00834A60">
        <w:rPr>
          <w:rFonts w:hint="eastAsia"/>
          <w:sz w:val="24"/>
          <w:szCs w:val="24"/>
        </w:rPr>
        <w:t>第十章</w:t>
      </w:r>
      <w:r w:rsidRPr="00834A60">
        <w:rPr>
          <w:rFonts w:hint="eastAsia"/>
          <w:sz w:val="24"/>
          <w:szCs w:val="24"/>
        </w:rPr>
        <w:t xml:space="preserve"> </w:t>
      </w:r>
      <w:r w:rsidRPr="00834A60">
        <w:rPr>
          <w:rFonts w:hint="eastAsia"/>
          <w:sz w:val="24"/>
          <w:szCs w:val="24"/>
        </w:rPr>
        <w:t>附</w:t>
      </w:r>
      <w:r w:rsidRPr="00834A60">
        <w:rPr>
          <w:rFonts w:hint="eastAsia"/>
          <w:sz w:val="24"/>
          <w:szCs w:val="24"/>
        </w:rPr>
        <w:t xml:space="preserve"> </w:t>
      </w:r>
      <w:r w:rsidRPr="00834A60">
        <w:rPr>
          <w:rFonts w:hint="eastAsia"/>
          <w:sz w:val="24"/>
          <w:szCs w:val="24"/>
        </w:rPr>
        <w:t>则</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第四十五条</w:t>
      </w:r>
      <w:r w:rsidRPr="00834A60">
        <w:rPr>
          <w:rFonts w:hint="eastAsia"/>
          <w:sz w:val="24"/>
          <w:szCs w:val="24"/>
        </w:rPr>
        <w:t xml:space="preserve"> </w:t>
      </w:r>
      <w:r w:rsidRPr="00834A60">
        <w:rPr>
          <w:rFonts w:hint="eastAsia"/>
          <w:sz w:val="24"/>
          <w:szCs w:val="24"/>
        </w:rPr>
        <w:t>学校的外籍学生和港澳台学生学籍管理，参照本办法执行。</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第四十六条</w:t>
      </w:r>
      <w:r w:rsidRPr="00834A60">
        <w:rPr>
          <w:rFonts w:hint="eastAsia"/>
          <w:sz w:val="24"/>
          <w:szCs w:val="24"/>
        </w:rPr>
        <w:t xml:space="preserve"> </w:t>
      </w:r>
      <w:r w:rsidRPr="00834A60">
        <w:rPr>
          <w:rFonts w:hint="eastAsia"/>
          <w:sz w:val="24"/>
          <w:szCs w:val="24"/>
        </w:rPr>
        <w:t>关于学生的考核评价、奖励处分、体质测试、健康检查等办法由市教育行政部门另行规定。</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第四十七条</w:t>
      </w:r>
      <w:r w:rsidRPr="00834A60">
        <w:rPr>
          <w:rFonts w:hint="eastAsia"/>
          <w:sz w:val="24"/>
          <w:szCs w:val="24"/>
        </w:rPr>
        <w:t xml:space="preserve"> </w:t>
      </w:r>
      <w:r w:rsidRPr="00834A60">
        <w:rPr>
          <w:rFonts w:hint="eastAsia"/>
          <w:sz w:val="24"/>
          <w:szCs w:val="24"/>
        </w:rPr>
        <w:t>依据本学籍管理办法，各区县教育行政部门应制定或完善学籍管理办法实施细则，报市教育行政部门备案。</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第四十八条</w:t>
      </w:r>
      <w:r w:rsidRPr="00834A60">
        <w:rPr>
          <w:rFonts w:hint="eastAsia"/>
          <w:sz w:val="24"/>
          <w:szCs w:val="24"/>
        </w:rPr>
        <w:t xml:space="preserve"> </w:t>
      </w:r>
      <w:r w:rsidRPr="00834A60">
        <w:rPr>
          <w:rFonts w:hint="eastAsia"/>
          <w:sz w:val="24"/>
          <w:szCs w:val="24"/>
        </w:rPr>
        <w:t>本办法由北京市教育委员会负责解释。</w:t>
      </w:r>
    </w:p>
    <w:p w:rsidR="00535F3E" w:rsidRPr="00834A60" w:rsidRDefault="00535F3E" w:rsidP="00834A60">
      <w:pPr>
        <w:spacing w:line="400" w:lineRule="exact"/>
        <w:ind w:firstLineChars="200" w:firstLine="480"/>
        <w:rPr>
          <w:rFonts w:hint="eastAsia"/>
          <w:sz w:val="24"/>
          <w:szCs w:val="24"/>
        </w:rPr>
      </w:pPr>
      <w:r w:rsidRPr="00834A60">
        <w:rPr>
          <w:rFonts w:hint="eastAsia"/>
          <w:sz w:val="24"/>
          <w:szCs w:val="24"/>
        </w:rPr>
        <w:t>第四十九条</w:t>
      </w:r>
      <w:r w:rsidRPr="00834A60">
        <w:rPr>
          <w:rFonts w:hint="eastAsia"/>
          <w:sz w:val="24"/>
          <w:szCs w:val="24"/>
        </w:rPr>
        <w:t xml:space="preserve"> </w:t>
      </w:r>
      <w:r w:rsidRPr="00834A60">
        <w:rPr>
          <w:rFonts w:hint="eastAsia"/>
          <w:sz w:val="24"/>
          <w:szCs w:val="24"/>
        </w:rPr>
        <w:t>本办法自</w:t>
      </w:r>
      <w:r w:rsidRPr="00834A60">
        <w:rPr>
          <w:rFonts w:hint="eastAsia"/>
          <w:sz w:val="24"/>
          <w:szCs w:val="24"/>
        </w:rPr>
        <w:t>2014</w:t>
      </w:r>
      <w:r w:rsidRPr="00834A60">
        <w:rPr>
          <w:rFonts w:hint="eastAsia"/>
          <w:sz w:val="24"/>
          <w:szCs w:val="24"/>
        </w:rPr>
        <w:t>年</w:t>
      </w:r>
      <w:r w:rsidRPr="00834A60">
        <w:rPr>
          <w:rFonts w:hint="eastAsia"/>
          <w:sz w:val="24"/>
          <w:szCs w:val="24"/>
        </w:rPr>
        <w:t>6</w:t>
      </w:r>
      <w:r w:rsidRPr="00834A60">
        <w:rPr>
          <w:rFonts w:hint="eastAsia"/>
          <w:sz w:val="24"/>
          <w:szCs w:val="24"/>
        </w:rPr>
        <w:t>月</w:t>
      </w:r>
      <w:r w:rsidRPr="00834A60">
        <w:rPr>
          <w:rFonts w:hint="eastAsia"/>
          <w:sz w:val="24"/>
          <w:szCs w:val="24"/>
        </w:rPr>
        <w:t>10</w:t>
      </w:r>
      <w:r w:rsidRPr="00834A60">
        <w:rPr>
          <w:rFonts w:hint="eastAsia"/>
          <w:sz w:val="24"/>
          <w:szCs w:val="24"/>
        </w:rPr>
        <w:t>日起施行。《北京市中小学校学生学籍管理办法》</w:t>
      </w:r>
      <w:r w:rsidRPr="00834A60">
        <w:rPr>
          <w:rFonts w:hint="eastAsia"/>
          <w:sz w:val="24"/>
          <w:szCs w:val="24"/>
        </w:rPr>
        <w:t>(</w:t>
      </w:r>
      <w:r w:rsidRPr="00834A60">
        <w:rPr>
          <w:rFonts w:hint="eastAsia"/>
          <w:sz w:val="24"/>
          <w:szCs w:val="24"/>
        </w:rPr>
        <w:t>京教基〔</w:t>
      </w:r>
      <w:r w:rsidRPr="00834A60">
        <w:rPr>
          <w:rFonts w:hint="eastAsia"/>
          <w:sz w:val="24"/>
          <w:szCs w:val="24"/>
        </w:rPr>
        <w:t>2010</w:t>
      </w:r>
      <w:r w:rsidRPr="00834A60">
        <w:rPr>
          <w:rFonts w:hint="eastAsia"/>
          <w:sz w:val="24"/>
          <w:szCs w:val="24"/>
        </w:rPr>
        <w:t>〕</w:t>
      </w:r>
      <w:r w:rsidRPr="00834A60">
        <w:rPr>
          <w:rFonts w:hint="eastAsia"/>
          <w:sz w:val="24"/>
          <w:szCs w:val="24"/>
        </w:rPr>
        <w:t>17</w:t>
      </w:r>
      <w:r w:rsidRPr="00834A60">
        <w:rPr>
          <w:rFonts w:hint="eastAsia"/>
          <w:sz w:val="24"/>
          <w:szCs w:val="24"/>
        </w:rPr>
        <w:t>号</w:t>
      </w:r>
      <w:r w:rsidRPr="00834A60">
        <w:rPr>
          <w:rFonts w:hint="eastAsia"/>
          <w:sz w:val="24"/>
          <w:szCs w:val="24"/>
        </w:rPr>
        <w:t>)</w:t>
      </w:r>
      <w:r w:rsidRPr="00834A60">
        <w:rPr>
          <w:rFonts w:hint="eastAsia"/>
          <w:sz w:val="24"/>
          <w:szCs w:val="24"/>
        </w:rPr>
        <w:t>及《北京市教育委员会关于</w:t>
      </w:r>
      <w:r w:rsidRPr="00834A60">
        <w:rPr>
          <w:rFonts w:hint="eastAsia"/>
          <w:sz w:val="24"/>
          <w:szCs w:val="24"/>
        </w:rPr>
        <w:t>&lt;</w:t>
      </w:r>
      <w:r w:rsidRPr="00834A60">
        <w:rPr>
          <w:rFonts w:hint="eastAsia"/>
          <w:sz w:val="24"/>
          <w:szCs w:val="24"/>
        </w:rPr>
        <w:t>北京市中小学校学生学籍管理办法</w:t>
      </w:r>
      <w:r w:rsidRPr="00834A60">
        <w:rPr>
          <w:rFonts w:hint="eastAsia"/>
          <w:sz w:val="24"/>
          <w:szCs w:val="24"/>
        </w:rPr>
        <w:t>&gt;</w:t>
      </w:r>
      <w:r w:rsidRPr="00834A60">
        <w:rPr>
          <w:rFonts w:hint="eastAsia"/>
          <w:sz w:val="24"/>
          <w:szCs w:val="24"/>
        </w:rPr>
        <w:t>实施中有关事项的通知》</w:t>
      </w:r>
      <w:r w:rsidRPr="00834A60">
        <w:rPr>
          <w:rFonts w:hint="eastAsia"/>
          <w:sz w:val="24"/>
          <w:szCs w:val="24"/>
        </w:rPr>
        <w:t>(</w:t>
      </w:r>
      <w:r w:rsidRPr="00834A60">
        <w:rPr>
          <w:rFonts w:hint="eastAsia"/>
          <w:sz w:val="24"/>
          <w:szCs w:val="24"/>
        </w:rPr>
        <w:t>京教基二〔</w:t>
      </w:r>
      <w:r w:rsidRPr="00834A60">
        <w:rPr>
          <w:rFonts w:hint="eastAsia"/>
          <w:sz w:val="24"/>
          <w:szCs w:val="24"/>
        </w:rPr>
        <w:t>2011</w:t>
      </w:r>
      <w:r w:rsidRPr="00834A60">
        <w:rPr>
          <w:rFonts w:hint="eastAsia"/>
          <w:sz w:val="24"/>
          <w:szCs w:val="24"/>
        </w:rPr>
        <w:t>〕</w:t>
      </w:r>
      <w:r w:rsidRPr="00834A60">
        <w:rPr>
          <w:rFonts w:hint="eastAsia"/>
          <w:sz w:val="24"/>
          <w:szCs w:val="24"/>
        </w:rPr>
        <w:t>1</w:t>
      </w:r>
      <w:r w:rsidRPr="00834A60">
        <w:rPr>
          <w:rFonts w:hint="eastAsia"/>
          <w:sz w:val="24"/>
          <w:szCs w:val="24"/>
        </w:rPr>
        <w:t>号</w:t>
      </w:r>
      <w:r w:rsidRPr="00834A60">
        <w:rPr>
          <w:rFonts w:hint="eastAsia"/>
          <w:sz w:val="24"/>
          <w:szCs w:val="24"/>
        </w:rPr>
        <w:t>)</w:t>
      </w:r>
      <w:r w:rsidRPr="00834A60">
        <w:rPr>
          <w:rFonts w:hint="eastAsia"/>
          <w:sz w:val="24"/>
          <w:szCs w:val="24"/>
        </w:rPr>
        <w:t>同时废止。</w:t>
      </w:r>
    </w:p>
    <w:sectPr w:rsidR="00535F3E" w:rsidRPr="00834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F3E"/>
    <w:rsid w:val="00535F3E"/>
    <w:rsid w:val="00834A60"/>
    <w:rsid w:val="00CB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35F3E"/>
    <w:pPr>
      <w:ind w:leftChars="2500" w:left="100"/>
    </w:pPr>
  </w:style>
  <w:style w:type="character" w:customStyle="1" w:styleId="Char">
    <w:name w:val="日期 Char"/>
    <w:basedOn w:val="a0"/>
    <w:link w:val="a3"/>
    <w:uiPriority w:val="99"/>
    <w:semiHidden/>
    <w:rsid w:val="00535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35F3E"/>
    <w:pPr>
      <w:ind w:leftChars="2500" w:left="100"/>
    </w:pPr>
  </w:style>
  <w:style w:type="character" w:customStyle="1" w:styleId="Char">
    <w:name w:val="日期 Char"/>
    <w:basedOn w:val="a0"/>
    <w:link w:val="a3"/>
    <w:uiPriority w:val="99"/>
    <w:semiHidden/>
    <w:rsid w:val="0053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1179">
      <w:bodyDiv w:val="1"/>
      <w:marLeft w:val="0"/>
      <w:marRight w:val="0"/>
      <w:marTop w:val="0"/>
      <w:marBottom w:val="0"/>
      <w:divBdr>
        <w:top w:val="none" w:sz="0" w:space="0" w:color="auto"/>
        <w:left w:val="none" w:sz="0" w:space="0" w:color="auto"/>
        <w:bottom w:val="none" w:sz="0" w:space="0" w:color="auto"/>
        <w:right w:val="none" w:sz="0" w:space="0" w:color="auto"/>
      </w:divBdr>
      <w:divsChild>
        <w:div w:id="532234184">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46438082">
              <w:marLeft w:val="0"/>
              <w:marRight w:val="0"/>
              <w:marTop w:val="0"/>
              <w:marBottom w:val="0"/>
              <w:divBdr>
                <w:top w:val="none" w:sz="0" w:space="0" w:color="auto"/>
                <w:left w:val="none" w:sz="0" w:space="0" w:color="auto"/>
                <w:bottom w:val="none" w:sz="0" w:space="0" w:color="auto"/>
                <w:right w:val="none" w:sz="0" w:space="0" w:color="auto"/>
              </w:divBdr>
            </w:div>
            <w:div w:id="148593468">
              <w:marLeft w:val="0"/>
              <w:marRight w:val="0"/>
              <w:marTop w:val="0"/>
              <w:marBottom w:val="0"/>
              <w:divBdr>
                <w:top w:val="none" w:sz="0" w:space="0" w:color="auto"/>
                <w:left w:val="none" w:sz="0" w:space="0" w:color="auto"/>
                <w:bottom w:val="none" w:sz="0" w:space="0" w:color="auto"/>
                <w:right w:val="none" w:sz="0" w:space="0" w:color="auto"/>
              </w:divBdr>
            </w:div>
            <w:div w:id="976060054">
              <w:marLeft w:val="0"/>
              <w:marRight w:val="0"/>
              <w:marTop w:val="0"/>
              <w:marBottom w:val="0"/>
              <w:divBdr>
                <w:top w:val="none" w:sz="0" w:space="0" w:color="auto"/>
                <w:left w:val="none" w:sz="0" w:space="0" w:color="auto"/>
                <w:bottom w:val="none" w:sz="0" w:space="0" w:color="auto"/>
                <w:right w:val="none" w:sz="0" w:space="0" w:color="auto"/>
              </w:divBdr>
            </w:div>
            <w:div w:id="15387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2017-12-13T03:15:00Z</dcterms:created>
  <dcterms:modified xsi:type="dcterms:W3CDTF">2017-12-13T03:27:00Z</dcterms:modified>
</cp:coreProperties>
</file>